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241"/>
        <w:gridCol w:w="1163"/>
        <w:gridCol w:w="2606"/>
        <w:gridCol w:w="1972"/>
      </w:tblGrid>
      <w:tr w:rsidR="006D3E48" w:rsidRPr="00120B1F" w14:paraId="0A605145" w14:textId="77777777" w:rsidTr="00E44EF6">
        <w:trPr>
          <w:cantSplit/>
          <w:trHeight w:val="284"/>
          <w:tblHeader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41" w14:textId="77777777" w:rsidR="00D71188" w:rsidRPr="00495A1C" w:rsidRDefault="00D71188" w:rsidP="003A4AAB">
            <w:pPr>
              <w:pStyle w:val="Sadraj1"/>
              <w:rPr>
                <w:rFonts w:ascii="Calibri" w:hAnsi="Calibri" w:cs="Calibri"/>
                <w:b/>
              </w:rPr>
            </w:pPr>
            <w:r w:rsidRPr="00495A1C">
              <w:rPr>
                <w:rFonts w:ascii="Calibri" w:hAnsi="Calibri" w:cs="Calibri"/>
                <w:b/>
              </w:rPr>
              <w:t>Naziv akta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42" w14:textId="77777777" w:rsidR="00D71188" w:rsidRPr="00495A1C" w:rsidRDefault="00D71188" w:rsidP="003A4AAB">
            <w:pPr>
              <w:pStyle w:val="Sadraj1"/>
              <w:jc w:val="center"/>
              <w:rPr>
                <w:rFonts w:ascii="Calibri" w:hAnsi="Calibri" w:cs="Calibri"/>
                <w:b/>
              </w:rPr>
            </w:pPr>
            <w:r w:rsidRPr="00495A1C">
              <w:rPr>
                <w:rFonts w:ascii="Calibri" w:hAnsi="Calibri" w:cs="Calibri"/>
                <w:b/>
              </w:rPr>
              <w:t>Porijeklo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43" w14:textId="77777777" w:rsidR="00D71188" w:rsidRPr="00495A1C" w:rsidRDefault="007A4369" w:rsidP="003A4A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5A1C">
              <w:rPr>
                <w:rFonts w:ascii="Calibri" w:hAnsi="Calibri" w:cs="Calibri"/>
                <w:b/>
                <w:bCs/>
                <w:sz w:val="22"/>
                <w:szCs w:val="22"/>
              </w:rPr>
              <w:t>Važeće izdanje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44" w14:textId="77777777" w:rsidR="00D71188" w:rsidRPr="00495A1C" w:rsidRDefault="00D71188" w:rsidP="003A4AAB">
            <w:pPr>
              <w:pStyle w:val="Sadraj1"/>
              <w:jc w:val="center"/>
              <w:rPr>
                <w:rFonts w:ascii="Calibri" w:hAnsi="Calibri" w:cs="Calibri"/>
                <w:b/>
              </w:rPr>
            </w:pPr>
            <w:r w:rsidRPr="00495A1C">
              <w:rPr>
                <w:rFonts w:ascii="Calibri" w:hAnsi="Calibri" w:cs="Calibri"/>
                <w:b/>
              </w:rPr>
              <w:t>Osoba koja ga pohranjuje</w:t>
            </w:r>
          </w:p>
        </w:tc>
      </w:tr>
      <w:tr w:rsidR="00C1412A" w:rsidRPr="00120B1F" w14:paraId="0A60514A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46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 xml:space="preserve">Upute Županijskog ureda za </w:t>
            </w:r>
            <w:r w:rsidR="002E3B23" w:rsidRPr="00495A1C">
              <w:rPr>
                <w:rFonts w:ascii="Calibri" w:hAnsi="Calibri" w:cs="Calibri"/>
              </w:rPr>
              <w:t>odgoj i obrazovanje</w:t>
            </w:r>
            <w:r w:rsidRPr="00495A1C">
              <w:rPr>
                <w:rFonts w:ascii="Calibri" w:hAnsi="Calibri" w:cs="Calibri"/>
              </w:rPr>
              <w:t xml:space="preserve"> (za upise)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47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Županija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48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Za tekuću godinu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49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Pedagog</w:t>
            </w:r>
          </w:p>
        </w:tc>
      </w:tr>
      <w:tr w:rsidR="00C1412A" w:rsidRPr="00120B1F" w14:paraId="0A60514F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4B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Odluka o kriterijima, mjerilima i načinu financiranja minimalnog financijskog standarda za decentralizirane funkcije srednjih škola i učeničkih domova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4C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Županija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4D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Za tekuću kalendarsku godinu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4E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Voditelj računovod.</w:t>
            </w:r>
          </w:p>
        </w:tc>
      </w:tr>
      <w:tr w:rsidR="00C1412A" w:rsidRPr="00120B1F" w14:paraId="0A605154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50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Etički kodeks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51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52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2011.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53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59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55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Godišnji plan i program rada škole.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56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57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Tekuća šk. godina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58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Ravnatelj</w:t>
            </w:r>
          </w:p>
        </w:tc>
      </w:tr>
      <w:tr w:rsidR="00C1412A" w:rsidRPr="00120B1F" w14:paraId="0A60515E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5A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 xml:space="preserve">Kućni red Škole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5B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5C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2015.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5D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63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5F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Plan evakuacije i spašavanja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60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61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2015.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62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68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64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Poslovnik o radu kolegijalnih tijela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65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66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2016.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67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6D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69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Poslovnik o radu školskog prosudbenog odbora i povjerenstva za obranu završnog rada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6A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6B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2013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6C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72" w14:textId="77777777" w:rsidTr="00E44EF6">
        <w:trPr>
          <w:cantSplit/>
          <w:trHeight w:val="284"/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6E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obrazovanju odraslih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6F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70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2009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71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77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73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polaganju ispita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74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75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2009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76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7C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78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promicanju spoznaja o štetnosti duhanskih proizvoda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79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7A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2013.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7B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81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7D" w14:textId="77777777" w:rsidR="00C1412A" w:rsidRPr="00495A1C" w:rsidRDefault="002E3B23" w:rsidP="003A4AAB">
            <w:pPr>
              <w:pStyle w:val="Sadraj1"/>
              <w:rPr>
                <w:rFonts w:ascii="Calibri" w:hAnsi="Calibri" w:cs="Calibri"/>
                <w:sz w:val="22"/>
              </w:rPr>
            </w:pPr>
            <w:r w:rsidRPr="00495A1C">
              <w:rPr>
                <w:rFonts w:ascii="Calibri" w:hAnsi="Calibri" w:cs="Calibri"/>
              </w:rPr>
              <w:t>Pravilnik o provedbi postupaka jednostavne nabave roba, usluga i radova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7E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7F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201</w:t>
            </w:r>
            <w:r w:rsidR="002E3B23" w:rsidRPr="00495A1C">
              <w:rPr>
                <w:rFonts w:ascii="Calibri" w:hAnsi="Calibri" w:cs="Calibri"/>
                <w:sz w:val="22"/>
                <w:szCs w:val="22"/>
              </w:rPr>
              <w:t>8</w:t>
            </w:r>
            <w:r w:rsidRPr="00495A1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80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86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82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radu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83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84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2015.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85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8B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87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radu školske knjižnice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88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89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2012.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8A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91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8C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radu školske knjižnice Srednje škole Ambroza Haračića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8D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8E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eastAsia="BookAntiqua" w:hAnsi="Calibri" w:cs="Calibri"/>
              </w:rPr>
              <w:t>17.02.2012.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8F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Knjižničar</w:t>
            </w:r>
          </w:p>
          <w:p w14:paraId="0A605190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C1412A" w:rsidRPr="00120B1F" w14:paraId="0A605196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92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radu školskog športskog društva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93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94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95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9B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97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zaštiti na radu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98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99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2012.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9A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A0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9C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zaštiti od požara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9D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9E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2017.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9F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A5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A1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zaštiti okoliša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A2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A3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2013.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A4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AA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A6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ozaštiti i čuvanju arhivskog i reg. gradiva (+rokovi)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A7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A8" w14:textId="77777777" w:rsidR="00C1412A" w:rsidRPr="00495A1C" w:rsidRDefault="00C1412A" w:rsidP="00001014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20</w:t>
            </w:r>
            <w:r w:rsidR="00001014">
              <w:rPr>
                <w:rFonts w:ascii="Calibri" w:hAnsi="Calibri" w:cs="Calibri"/>
              </w:rPr>
              <w:t>21</w:t>
            </w:r>
            <w:r w:rsidR="003A4AAB" w:rsidRPr="00495A1C">
              <w:rPr>
                <w:rFonts w:ascii="Calibri" w:hAnsi="Calibri" w:cs="Calibri"/>
              </w:rPr>
              <w:t>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A9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AF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AB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Sistematizacija radnih mjesta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AC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AD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201</w:t>
            </w:r>
            <w:r w:rsidR="00B8358E" w:rsidRPr="00495A1C">
              <w:rPr>
                <w:rFonts w:ascii="Calibri" w:hAnsi="Calibri" w:cs="Calibri"/>
              </w:rPr>
              <w:t>8</w:t>
            </w:r>
            <w:r w:rsidR="003A4AAB" w:rsidRPr="00495A1C">
              <w:rPr>
                <w:rFonts w:ascii="Calibri" w:hAnsi="Calibri" w:cs="Calibri"/>
              </w:rPr>
              <w:t>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AE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B4" w14:textId="77777777" w:rsidTr="00DF3CBE">
        <w:trPr>
          <w:cantSplit/>
          <w:trHeight w:val="337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B0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Statut škole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B1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B2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</w:t>
            </w:r>
            <w:r w:rsidR="00FC162F" w:rsidRPr="00495A1C">
              <w:rPr>
                <w:rFonts w:ascii="Calibri" w:hAnsi="Calibri" w:cs="Calibri"/>
                <w:sz w:val="22"/>
                <w:szCs w:val="22"/>
              </w:rPr>
              <w:t>20</w:t>
            </w:r>
            <w:r w:rsidRPr="00495A1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B3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DF3CBE" w:rsidRPr="00120B1F" w14:paraId="0A6051B9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B5" w14:textId="77777777" w:rsidR="00DF3CBE" w:rsidRPr="00495A1C" w:rsidRDefault="00DF3CBE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radu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B6" w14:textId="77777777" w:rsidR="00DF3CBE" w:rsidRPr="00495A1C" w:rsidRDefault="00DF3CBE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B7" w14:textId="77777777" w:rsidR="00DF3CBE" w:rsidRPr="00495A1C" w:rsidRDefault="00DF3CBE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2020.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B8" w14:textId="77777777" w:rsidR="00DF3CBE" w:rsidRPr="00495A1C" w:rsidRDefault="00DF3CBE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DF3CBE" w:rsidRPr="00120B1F" w14:paraId="0A6051BE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BA" w14:textId="77777777" w:rsidR="00DF3CBE" w:rsidRPr="00495A1C" w:rsidRDefault="00DF3CBE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postupku unutarnjeg prijavljivanja nepravilnosti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BB" w14:textId="77777777" w:rsidR="00DF3CBE" w:rsidRPr="00495A1C" w:rsidRDefault="00DF3CBE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Škola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BC" w14:textId="77777777" w:rsidR="00DF3CBE" w:rsidRPr="00495A1C" w:rsidRDefault="00DF3CBE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2020.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BD" w14:textId="77777777" w:rsidR="00DF3CBE" w:rsidRPr="00495A1C" w:rsidRDefault="00DF3CBE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Tajnik</w:t>
            </w:r>
          </w:p>
        </w:tc>
      </w:tr>
      <w:tr w:rsidR="00C1412A" w:rsidRPr="00120B1F" w14:paraId="0A6051C3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BF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Pravila o pripremi, organizaciji i provedbi ispita državne mature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C0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NCVVO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C1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Za tekuću školsku godinu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C2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Ispitni koordinator</w:t>
            </w:r>
          </w:p>
        </w:tc>
      </w:tr>
      <w:tr w:rsidR="00C1412A" w:rsidRPr="00120B1F" w14:paraId="0A6051C8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C4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Državni pedagoški standard srednjoškolskog sustava odgoja i obrazovanja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C5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C6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63/08, 90/10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C7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1CD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C9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Odluka o početku i završetku nastavne godine, broju radnih dana i trajanju odmora učenika osnovnih i srednjih škola za školsku godinu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CA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CB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Za tekuću kalendarsku godinu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CC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1D2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CE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djelokrugu rada tajnika te administrativno-tehničkim i pomoćnim poslovima koji se obavljaju u srednjoškolskoj ustanovipomoćnim poslovima koji se obavljaju u srednjoškolskoj ustanovi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CF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D0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2/11, 40/14.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D1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1D7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D3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evidencijama u srednjim školama, učeničkim domovima i drugim srednjoškolskim ustanovama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D4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D5" w14:textId="77777777" w:rsidR="00C1412A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16/08, 29/08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D6" w14:textId="77777777" w:rsidR="00C1412A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C1412A" w:rsidRPr="00120B1F" w14:paraId="0A6051DC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D8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lastRenderedPageBreak/>
              <w:t>Pravilnik o evidenciji radnog vremena za radnike školskih ustanova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D9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DA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144/11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DB" w14:textId="77777777" w:rsidR="00C1412A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C1412A" w:rsidRPr="00120B1F" w14:paraId="0A6051E1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DD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izradbi i obrani završnog rada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DE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DF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118/09.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E0" w14:textId="77777777" w:rsidR="00C1412A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C1412A" w:rsidRPr="00120B1F" w14:paraId="0A6051E6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E2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izvođenju izleta, ekskurzija i drugih odgojnoobrazovnih aktivnosti izvan škole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E3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E4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67/14, 81/15</w:t>
            </w:r>
            <w:r w:rsidR="00001014">
              <w:rPr>
                <w:rFonts w:ascii="Calibri" w:hAnsi="Calibri" w:cs="Calibri"/>
              </w:rPr>
              <w:t>, 53/21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E5" w14:textId="77777777" w:rsidR="00C1412A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C1412A" w:rsidRPr="00120B1F" w14:paraId="0A6051EB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E7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kriterijima za izricanje pedagoških mjera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E8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E9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94/15, 3/17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EA" w14:textId="77777777" w:rsidR="00C1412A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C1412A" w:rsidRPr="00120B1F" w14:paraId="0A6051F0" w14:textId="77777777" w:rsidTr="00E44EF6">
        <w:trPr>
          <w:cantSplit/>
          <w:trHeight w:val="284"/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EC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načinima i postupcima utvrđivanja uvjeta za početak rada školske ustanove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ED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EE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141/09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EF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1F5" w14:textId="77777777" w:rsidTr="00E44EF6">
        <w:trPr>
          <w:cantSplit/>
          <w:trHeight w:val="284"/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F1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načinima, postupcima i elementima vrednovanja učenika u osnovnoj i srednjoj školi.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F2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F3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112/10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F4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1FA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1F6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načinu organiziranja i izvođenja nastave u strukovnim školama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1F7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1F8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140/09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1F9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1FF" w14:textId="77777777" w:rsidTr="00E44EF6">
        <w:trPr>
          <w:cantSplit/>
          <w:trHeight w:val="284"/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FB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načinu postupanja odgojno-obrazovnih radnika školskih ustanova u poduzimanju mjera zaštite prava učenika te prijave svakog kršenja tih prava nadležnim tijelima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FC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FD" w14:textId="77777777" w:rsidR="00C1412A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132/13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1FE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04" w14:textId="77777777" w:rsidTr="00E44EF6">
        <w:trPr>
          <w:cantSplit/>
          <w:trHeight w:val="284"/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0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napredovanju učitelja i nastavnika u osnovnim i srednjim školama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1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2" w14:textId="77777777" w:rsidR="00C1412A" w:rsidRPr="00495A1C" w:rsidRDefault="00FC162F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68/19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3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09" w14:textId="77777777" w:rsidTr="00E44EF6">
        <w:trPr>
          <w:cantSplit/>
          <w:trHeight w:val="284"/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5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normi rada nastavnika u srednjoškolskoj ustanovi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6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7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94/10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8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0E" w14:textId="77777777" w:rsidTr="00E44EF6">
        <w:trPr>
          <w:cantSplit/>
          <w:trHeight w:val="284"/>
          <w:jc w:val="center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A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pedagoškoj dokumentaciji i evidenciji te javnim ispravama u školskim ustanovama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B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C" w14:textId="77777777" w:rsidR="00C1412A" w:rsidRPr="00495A1C" w:rsidRDefault="00FC162F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76/19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520D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13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0F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 xml:space="preserve">Pravilnik o polaganju državne mature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10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11" w14:textId="77777777" w:rsidR="00C1412A" w:rsidRPr="00495A1C" w:rsidRDefault="00411D2F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11D2F">
              <w:rPr>
                <w:rFonts w:ascii="Calibri" w:hAnsi="Calibri" w:cs="Calibri"/>
              </w:rPr>
              <w:t>NN 01/13, 41/19, 127/19, 55/20, 53/21, 126/21, 19/23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12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18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14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polaganju stručnog ispita učitelja i stručnih suradnika u osnovnom školstvu i nastavnika u srednjem školstvu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15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16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148/99, 88/03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17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1D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19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postupku utvrđivanja psihofizičkog stanja djeteta, učenika te sastavu stručnih povjerenstava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1A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1B" w14:textId="77777777" w:rsidR="00C1412A" w:rsidRPr="00495A1C" w:rsidRDefault="00C1412A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67/14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1C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22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1E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sadržaju i obliku svjedodžbi i drugih javnih isprava te pedagoškoj dokumentaciji i evidenciji u školskim ustanovama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1F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20" w14:textId="77777777" w:rsidR="00C1412A" w:rsidRPr="00495A1C" w:rsidRDefault="00B8358E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47/17</w:t>
            </w:r>
            <w:r w:rsidR="00FC162F" w:rsidRPr="00495A1C">
              <w:rPr>
                <w:rFonts w:ascii="Calibri" w:hAnsi="Calibri" w:cs="Calibri"/>
              </w:rPr>
              <w:t>, 76/19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21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27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23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stručnoj spremi i pedagoško-psihološkom obrazovanju nastavnika u srednjem školstvu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24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25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1/96, 80/99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26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2C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28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zajedničkome upisniku školskih ustanova u elektroničkome obliku-e-Matici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29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2A" w14:textId="77777777" w:rsidR="00C1412A" w:rsidRPr="00495A1C" w:rsidRDefault="00B8358E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86/15</w:t>
            </w:r>
            <w:r w:rsidR="00FC162F" w:rsidRPr="00495A1C">
              <w:rPr>
                <w:rFonts w:ascii="Calibri" w:hAnsi="Calibri" w:cs="Calibri"/>
                <w:sz w:val="22"/>
                <w:szCs w:val="22"/>
              </w:rPr>
              <w:t>, 76/19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2B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31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2D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Pravilnik o zvanjima i svjedodžbama o osposobljenosti pomoraca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2E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2F" w14:textId="497A2EA4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130/13, 45/14, 124/15,  72/16</w:t>
            </w:r>
            <w:r w:rsidR="00E629FB">
              <w:rPr>
                <w:rFonts w:ascii="Calibri" w:hAnsi="Calibri" w:cs="Calibri"/>
              </w:rPr>
              <w:t>, 69/18, 77/18, 85/21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30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36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32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Strategija obrazovanja, znanosti i tehnologije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33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34" w14:textId="77777777" w:rsidR="00C1412A" w:rsidRPr="00495A1C" w:rsidRDefault="0040199D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124/14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35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3B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37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Temeljni kolektivni ugovor za službenike i namještenike u javnim službama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38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39" w14:textId="77777777" w:rsidR="00C1412A" w:rsidRPr="00495A1C" w:rsidRDefault="0040199D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128/17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3A" w14:textId="77777777" w:rsidR="00C1412A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40199D" w:rsidRPr="00120B1F" w14:paraId="0A605240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3C" w14:textId="77777777" w:rsidR="0040199D" w:rsidRPr="00495A1C" w:rsidRDefault="0040199D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Kolektivni ugovor za zaposlenike u srednjoškolskim ustanovama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3D" w14:textId="77777777" w:rsidR="0040199D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3E" w14:textId="77777777" w:rsidR="0040199D" w:rsidRPr="00495A1C" w:rsidRDefault="00FC162F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51</w:t>
            </w:r>
            <w:r w:rsidR="0040199D" w:rsidRPr="00495A1C">
              <w:rPr>
                <w:rFonts w:ascii="Calibri" w:hAnsi="Calibri" w:cs="Calibri"/>
                <w:sz w:val="22"/>
                <w:szCs w:val="22"/>
              </w:rPr>
              <w:t>/18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3F" w14:textId="77777777" w:rsidR="0040199D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C1412A" w:rsidRPr="00120B1F" w14:paraId="0A605245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41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lastRenderedPageBreak/>
              <w:t>Zakon o odgoju i obrazovanju u osnovnoj i srednjoj školi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42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43" w14:textId="77777777" w:rsidR="00C1412A" w:rsidRPr="00495A1C" w:rsidRDefault="00A12F93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F93">
              <w:rPr>
                <w:rFonts w:ascii="Calibri" w:hAnsi="Calibri" w:cs="Calibri"/>
                <w:sz w:val="22"/>
                <w:szCs w:val="22"/>
              </w:rPr>
              <w:t>NN 87/08, 86/09, 92/10, 105/10, 90/11, 5/12, 16/12, 86/12, 126/12, 94/13, 152/14, 07/17, 68/18, 98/19, 64/20, 151/22, 155/23, 156/23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44" w14:textId="77777777" w:rsidR="00C1412A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C1412A" w:rsidRPr="00120B1F" w14:paraId="0A60524A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46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Zakon o radu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47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48" w14:textId="77777777" w:rsidR="00C1412A" w:rsidRPr="00495A1C" w:rsidRDefault="00A12F93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A12F93">
              <w:rPr>
                <w:rFonts w:ascii="Calibri" w:hAnsi="Calibri" w:cs="Calibri"/>
              </w:rPr>
              <w:t>NN 93/14, 127/17, 98/19, 151/22, 64/23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49" w14:textId="77777777" w:rsidR="00C1412A" w:rsidRPr="00495A1C" w:rsidRDefault="0040199D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C1412A" w:rsidRPr="00120B1F" w14:paraId="0A60524F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4B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Zakon o strukovnom obrazovanju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4C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4D" w14:textId="77777777" w:rsidR="00C1412A" w:rsidRPr="00495A1C" w:rsidRDefault="00A12F93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2F93">
              <w:rPr>
                <w:rFonts w:ascii="Calibri" w:hAnsi="Calibri" w:cs="Calibri"/>
                <w:sz w:val="22"/>
                <w:szCs w:val="22"/>
              </w:rPr>
              <w:t>NN 30/09, 24/10, 22/13, 25/18, 69/22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4E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C1412A" w:rsidRPr="00120B1F" w14:paraId="0A605255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50" w14:textId="77777777" w:rsidR="00DF3CBE" w:rsidRPr="00495A1C" w:rsidRDefault="00DF3CBE" w:rsidP="003A4AAB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Zakon o udžbenicima i drugim obrazovnim materijalima za osnovnu i srednju školu</w:t>
            </w:r>
          </w:p>
          <w:p w14:paraId="0A605251" w14:textId="77777777" w:rsidR="00C1412A" w:rsidRPr="00495A1C" w:rsidRDefault="00C1412A" w:rsidP="003A4AAB">
            <w:pPr>
              <w:pStyle w:val="Sadraj1"/>
              <w:rPr>
                <w:rFonts w:ascii="Calibri" w:hAnsi="Calibri" w:cs="Calibri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A605252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53" w14:textId="2CC2AB2C" w:rsidR="00C1412A" w:rsidRPr="00495A1C" w:rsidRDefault="007E3221" w:rsidP="003A4A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NN </w:t>
            </w:r>
            <w:bookmarkStart w:id="0" w:name="_GoBack"/>
            <w:bookmarkEnd w:id="0"/>
            <w:r w:rsidR="00DF3CBE" w:rsidRPr="00495A1C">
              <w:rPr>
                <w:rFonts w:ascii="Calibri" w:hAnsi="Calibri" w:cs="Calibri"/>
                <w:sz w:val="22"/>
                <w:szCs w:val="22"/>
              </w:rPr>
              <w:t>116/18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54" w14:textId="77777777" w:rsidR="00C1412A" w:rsidRPr="00495A1C" w:rsidRDefault="00C1412A" w:rsidP="003A4AAB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7E3221" w:rsidRPr="00120B1F" w14:paraId="69B4E5DC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656E1E36" w14:textId="2BEE9B74" w:rsidR="007E3221" w:rsidRPr="00495A1C" w:rsidRDefault="007E3221" w:rsidP="007E3221">
            <w:pPr>
              <w:pStyle w:val="Sadraj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Zakon o zaštiti na radu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C89DC40" w14:textId="518B268D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5FD36CE6" w14:textId="52F18E9F" w:rsidR="007E3221" w:rsidRPr="00495A1C" w:rsidRDefault="007E3221" w:rsidP="007E32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3221">
              <w:rPr>
                <w:rFonts w:ascii="Calibri" w:hAnsi="Calibri" w:cs="Calibri"/>
                <w:sz w:val="22"/>
                <w:szCs w:val="22"/>
              </w:rPr>
              <w:t>NN 71/14, 118/14, 154/14, 94/18, 96/18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4D0591BD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</w:p>
        </w:tc>
      </w:tr>
      <w:tr w:rsidR="007E3221" w:rsidRPr="00120B1F" w14:paraId="0A60525A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56" w14:textId="77777777" w:rsidR="007E3221" w:rsidRPr="00495A1C" w:rsidRDefault="007E3221" w:rsidP="007E3221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 xml:space="preserve">Standard zanimanja, Standard kvalifikacije i strukovni kurikulum za pomorska zanimanja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57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M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58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Sve verzije za učenike koji su trenutno u školi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59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Voditelj STCW</w:t>
            </w:r>
          </w:p>
        </w:tc>
      </w:tr>
      <w:tr w:rsidR="007E3221" w:rsidRPr="00120B1F" w14:paraId="0A60525F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5B" w14:textId="77777777" w:rsidR="007E3221" w:rsidRPr="00495A1C" w:rsidRDefault="007E3221" w:rsidP="007E3221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Glasnik ministarstva prosvjete  (planovi i programi za svako zanimanje)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5C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M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5D" w14:textId="77777777" w:rsidR="007E3221" w:rsidRPr="00495A1C" w:rsidRDefault="007E3221" w:rsidP="007E32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5A1C">
              <w:rPr>
                <w:rFonts w:ascii="Calibri" w:hAnsi="Calibri" w:cs="Calibri"/>
                <w:sz w:val="22"/>
                <w:szCs w:val="22"/>
              </w:rPr>
              <w:t>Posebna izdanja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5E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Satničar</w:t>
            </w:r>
          </w:p>
        </w:tc>
      </w:tr>
      <w:tr w:rsidR="007E3221" w:rsidRPr="00120B1F" w14:paraId="0A605264" w14:textId="77777777" w:rsidTr="00E44EF6">
        <w:trPr>
          <w:cantSplit/>
          <w:trHeight w:val="176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60" w14:textId="77777777" w:rsidR="007E3221" w:rsidRPr="00495A1C" w:rsidRDefault="007E3221" w:rsidP="007E3221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Nacionalni okvirni kurikulum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61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M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62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Web stranica AZOO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63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-</w:t>
            </w:r>
          </w:p>
        </w:tc>
      </w:tr>
      <w:tr w:rsidR="007E3221" w:rsidRPr="00120B1F" w14:paraId="0A605269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65" w14:textId="77777777" w:rsidR="007E3221" w:rsidRPr="00495A1C" w:rsidRDefault="007E3221" w:rsidP="007E3221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 xml:space="preserve">Odluka ministarstva o upisu učenika u srednje škole 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66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M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67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Tekuća šk. godina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68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Pedagog</w:t>
            </w:r>
          </w:p>
        </w:tc>
      </w:tr>
      <w:tr w:rsidR="007E3221" w:rsidRPr="00120B1F" w14:paraId="0A60526E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6A" w14:textId="77777777" w:rsidR="007E3221" w:rsidRPr="00495A1C" w:rsidRDefault="007E3221" w:rsidP="007E3221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Rješenje za početak rada – Odobrenje za rad za svako zanimanje od nadležnog Ministarstva školstva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6B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M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6C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Rješenja za školu i pojedina zanimanja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6D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Ravnatelj</w:t>
            </w:r>
          </w:p>
        </w:tc>
      </w:tr>
      <w:tr w:rsidR="007E3221" w:rsidRPr="00120B1F" w14:paraId="0A605273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6F" w14:textId="77777777" w:rsidR="007E3221" w:rsidRPr="00495A1C" w:rsidRDefault="007E3221" w:rsidP="007E3221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Vremenik natjecanja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70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M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71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Za tekuću školsku godinu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72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Pedagog</w:t>
            </w:r>
          </w:p>
        </w:tc>
      </w:tr>
      <w:tr w:rsidR="007E3221" w:rsidRPr="00120B1F" w14:paraId="0A605278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74" w14:textId="77777777" w:rsidR="007E3221" w:rsidRPr="00495A1C" w:rsidRDefault="007E3221" w:rsidP="007E3221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Hrvatska norma  HRN EN ISO 9001, Sustavi upravljanja kvalitetom - Zahtjevi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75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DZNM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76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Šesto izdanje, 04/16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77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Upravitelj kvalitete</w:t>
            </w:r>
          </w:p>
        </w:tc>
      </w:tr>
      <w:tr w:rsidR="007E3221" w:rsidRPr="00120B1F" w14:paraId="0A60527D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79" w14:textId="77777777" w:rsidR="007E3221" w:rsidRPr="00495A1C" w:rsidRDefault="007E3221" w:rsidP="007E3221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Opća uredba o zaštiti podataka – GDPR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7A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EU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7B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2018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7C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  <w:tr w:rsidR="007E3221" w:rsidRPr="00120B1F" w14:paraId="0A605282" w14:textId="77777777" w:rsidTr="00E44EF6">
        <w:trPr>
          <w:cantSplit/>
          <w:trHeight w:val="284"/>
          <w:jc w:val="center"/>
        </w:trPr>
        <w:tc>
          <w:tcPr>
            <w:tcW w:w="4241" w:type="dxa"/>
            <w:shd w:val="clear" w:color="auto" w:fill="auto"/>
            <w:vAlign w:val="center"/>
          </w:tcPr>
          <w:p w14:paraId="0A60527E" w14:textId="77777777" w:rsidR="007E3221" w:rsidRPr="00495A1C" w:rsidRDefault="007E3221" w:rsidP="007E3221">
            <w:pPr>
              <w:pStyle w:val="Sadraj1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Zakon o provedbi Uredbe o zastiti podataka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A60527F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Narodne novine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0A605280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42/18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A605281" w14:textId="77777777" w:rsidR="007E3221" w:rsidRPr="00495A1C" w:rsidRDefault="007E3221" w:rsidP="007E3221">
            <w:pPr>
              <w:pStyle w:val="Sadraj1"/>
              <w:jc w:val="center"/>
              <w:rPr>
                <w:rFonts w:ascii="Calibri" w:hAnsi="Calibri" w:cs="Calibri"/>
              </w:rPr>
            </w:pPr>
            <w:r w:rsidRPr="00495A1C">
              <w:rPr>
                <w:rFonts w:ascii="Calibri" w:hAnsi="Calibri" w:cs="Calibri"/>
              </w:rPr>
              <w:t>Tajnica</w:t>
            </w:r>
          </w:p>
        </w:tc>
      </w:tr>
    </w:tbl>
    <w:p w14:paraId="0A605283" w14:textId="77777777" w:rsidR="00B40856" w:rsidRPr="00120B1F" w:rsidRDefault="00B40856" w:rsidP="003A4AAB">
      <w:pPr>
        <w:pStyle w:val="Sadraj1"/>
      </w:pPr>
    </w:p>
    <w:p w14:paraId="0A605284" w14:textId="77777777" w:rsidR="00415B2F" w:rsidRPr="00120B1F" w:rsidRDefault="00415B2F" w:rsidP="00415B2F">
      <w:pPr>
        <w:rPr>
          <w:rFonts w:ascii="Calibri Light" w:hAnsi="Calibri Light" w:cs="Calibri Light"/>
          <w:sz w:val="22"/>
          <w:szCs w:val="22"/>
        </w:rPr>
      </w:pPr>
    </w:p>
    <w:p w14:paraId="0A605285" w14:textId="77777777" w:rsidR="00415B2F" w:rsidRPr="00120B1F" w:rsidRDefault="00415B2F" w:rsidP="00415B2F">
      <w:pPr>
        <w:rPr>
          <w:rFonts w:ascii="Calibri Light" w:hAnsi="Calibri Light" w:cs="Calibri Light"/>
          <w:sz w:val="22"/>
          <w:szCs w:val="22"/>
        </w:rPr>
      </w:pPr>
    </w:p>
    <w:p w14:paraId="0A605286" w14:textId="77777777" w:rsidR="00B40856" w:rsidRPr="00120B1F" w:rsidRDefault="00B40856" w:rsidP="000C4AAA">
      <w:pPr>
        <w:rPr>
          <w:rFonts w:ascii="Calibri Light" w:hAnsi="Calibri Light" w:cs="Calibri Light"/>
          <w:sz w:val="22"/>
          <w:szCs w:val="22"/>
        </w:rPr>
      </w:pPr>
      <w:r w:rsidRPr="00120B1F">
        <w:rPr>
          <w:rFonts w:ascii="Calibri Light" w:hAnsi="Calibri Light" w:cs="Calibri Light"/>
          <w:sz w:val="22"/>
          <w:szCs w:val="22"/>
        </w:rPr>
        <w:t>NAPOMENA: Kratice u tablici imaju slijedeće značenje:</w:t>
      </w:r>
    </w:p>
    <w:p w14:paraId="0A605287" w14:textId="77777777" w:rsidR="00B40856" w:rsidRPr="00120B1F" w:rsidRDefault="00B40856" w:rsidP="000C4AAA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120B1F">
        <w:rPr>
          <w:rFonts w:ascii="Calibri Light" w:hAnsi="Calibri Light" w:cs="Calibri Light"/>
          <w:sz w:val="22"/>
          <w:szCs w:val="22"/>
        </w:rPr>
        <w:t>DZNM – Državni zavod za normizaciju i mjeriteljstvo</w:t>
      </w:r>
    </w:p>
    <w:p w14:paraId="0A605288" w14:textId="77777777" w:rsidR="00FE055C" w:rsidRPr="00120B1F" w:rsidRDefault="00FE055C" w:rsidP="000C4AAA">
      <w:pPr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120B1F">
        <w:rPr>
          <w:rFonts w:ascii="Calibri Light" w:hAnsi="Calibri Light" w:cs="Calibri Light"/>
          <w:sz w:val="22"/>
          <w:szCs w:val="22"/>
        </w:rPr>
        <w:t>M</w:t>
      </w:r>
      <w:r w:rsidR="00B40856" w:rsidRPr="00120B1F">
        <w:rPr>
          <w:rFonts w:ascii="Calibri Light" w:hAnsi="Calibri Light" w:cs="Calibri Light"/>
          <w:sz w:val="22"/>
          <w:szCs w:val="22"/>
        </w:rPr>
        <w:t xml:space="preserve"> – </w:t>
      </w:r>
      <w:r w:rsidRPr="00120B1F">
        <w:rPr>
          <w:rFonts w:ascii="Calibri Light" w:hAnsi="Calibri Light" w:cs="Calibri Light"/>
          <w:sz w:val="22"/>
          <w:szCs w:val="22"/>
        </w:rPr>
        <w:t xml:space="preserve">Nadležno </w:t>
      </w:r>
      <w:r w:rsidR="00B40856" w:rsidRPr="00120B1F">
        <w:rPr>
          <w:rFonts w:ascii="Calibri Light" w:hAnsi="Calibri Light" w:cs="Calibri Light"/>
          <w:sz w:val="22"/>
          <w:szCs w:val="22"/>
        </w:rPr>
        <w:t xml:space="preserve">Ministarstvo </w:t>
      </w:r>
      <w:r w:rsidRPr="00120B1F">
        <w:rPr>
          <w:rFonts w:ascii="Calibri Light" w:hAnsi="Calibri Light" w:cs="Calibri Light"/>
          <w:sz w:val="22"/>
          <w:szCs w:val="22"/>
        </w:rPr>
        <w:t>za srednjoškolsko obrazovanje</w:t>
      </w:r>
    </w:p>
    <w:p w14:paraId="0A605289" w14:textId="77777777" w:rsidR="00B40856" w:rsidRPr="00120B1F" w:rsidRDefault="007A4369" w:rsidP="000C4AAA">
      <w:pPr>
        <w:numPr>
          <w:ilvl w:val="0"/>
          <w:numId w:val="1"/>
        </w:numPr>
        <w:rPr>
          <w:rFonts w:ascii="Calibri Light" w:hAnsi="Calibri Light" w:cs="Calibri Light"/>
          <w:b/>
          <w:sz w:val="22"/>
          <w:szCs w:val="22"/>
          <w:u w:val="single"/>
        </w:rPr>
      </w:pPr>
      <w:r w:rsidRPr="00120B1F">
        <w:rPr>
          <w:rFonts w:ascii="Calibri Light" w:hAnsi="Calibri Light" w:cs="Calibri Light"/>
          <w:b/>
          <w:sz w:val="22"/>
          <w:szCs w:val="22"/>
          <w:u w:val="single"/>
        </w:rPr>
        <w:t>NARODNE NOVINE</w:t>
      </w:r>
      <w:r w:rsidR="00B40856" w:rsidRPr="00120B1F">
        <w:rPr>
          <w:rFonts w:ascii="Calibri Light" w:hAnsi="Calibri Light" w:cs="Calibri Light"/>
          <w:b/>
          <w:sz w:val="22"/>
          <w:szCs w:val="22"/>
          <w:u w:val="single"/>
        </w:rPr>
        <w:t xml:space="preserve"> – </w:t>
      </w:r>
      <w:r w:rsidRPr="00120B1F">
        <w:rPr>
          <w:rFonts w:ascii="Calibri Light" w:hAnsi="Calibri Light" w:cs="Calibri Light"/>
          <w:b/>
          <w:sz w:val="22"/>
          <w:szCs w:val="22"/>
          <w:u w:val="single"/>
        </w:rPr>
        <w:t>Pravilnik je dostupan na internetu</w:t>
      </w:r>
    </w:p>
    <w:p w14:paraId="0A60528A" w14:textId="77777777" w:rsidR="006856DD" w:rsidRPr="00120B1F" w:rsidRDefault="006856DD" w:rsidP="000C4AAA">
      <w:pPr>
        <w:ind w:left="360"/>
        <w:rPr>
          <w:rFonts w:ascii="Calibri Light" w:hAnsi="Calibri Light" w:cs="Calibri Light"/>
          <w:sz w:val="22"/>
          <w:szCs w:val="22"/>
        </w:rPr>
      </w:pPr>
    </w:p>
    <w:sectPr w:rsidR="006856DD" w:rsidRPr="00120B1F" w:rsidSect="00CD345F">
      <w:headerReference w:type="default" r:id="rId11"/>
      <w:footerReference w:type="default" r:id="rId12"/>
      <w:pgSz w:w="11906" w:h="16838"/>
      <w:pgMar w:top="1418" w:right="1418" w:bottom="1259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0528D" w14:textId="77777777" w:rsidR="006B681F" w:rsidRDefault="006B681F">
      <w:r>
        <w:separator/>
      </w:r>
    </w:p>
  </w:endnote>
  <w:endnote w:type="continuationSeparator" w:id="0">
    <w:p w14:paraId="0A60528E" w14:textId="77777777" w:rsidR="006B681F" w:rsidRDefault="006B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5297" w14:textId="34BF13DD" w:rsidR="0057044B" w:rsidRPr="00C67483" w:rsidRDefault="00C67483" w:rsidP="00C67483">
    <w:pPr>
      <w:pStyle w:val="Zaglavlje"/>
      <w:pBdr>
        <w:top w:val="single" w:sz="4" w:space="1" w:color="auto"/>
      </w:pBdr>
      <w:spacing w:line="360" w:lineRule="auto"/>
      <w:jc w:val="center"/>
      <w:rPr>
        <w:sz w:val="32"/>
      </w:rPr>
    </w:pPr>
    <w:r w:rsidRPr="00C67483">
      <w:rPr>
        <w:rFonts w:ascii="Calibri" w:hAnsi="Calibri" w:cs="Calibri"/>
        <w:sz w:val="20"/>
      </w:rPr>
      <w:t xml:space="preserve">Stranica: </w:t>
    </w:r>
    <w:r w:rsidRPr="00C67483">
      <w:rPr>
        <w:rStyle w:val="Brojstranice"/>
        <w:rFonts w:ascii="Calibri" w:hAnsi="Calibri" w:cs="Calibri"/>
        <w:sz w:val="20"/>
      </w:rPr>
      <w:fldChar w:fldCharType="begin"/>
    </w:r>
    <w:r w:rsidRPr="00C67483">
      <w:rPr>
        <w:rStyle w:val="Brojstranice"/>
        <w:rFonts w:ascii="Calibri" w:hAnsi="Calibri" w:cs="Calibri"/>
        <w:sz w:val="20"/>
      </w:rPr>
      <w:instrText xml:space="preserve"> PAGE </w:instrText>
    </w:r>
    <w:r w:rsidRPr="00C67483">
      <w:rPr>
        <w:rStyle w:val="Brojstranice"/>
        <w:rFonts w:ascii="Calibri" w:hAnsi="Calibri" w:cs="Calibri"/>
        <w:sz w:val="20"/>
      </w:rPr>
      <w:fldChar w:fldCharType="separate"/>
    </w:r>
    <w:r w:rsidR="00625B64">
      <w:rPr>
        <w:rStyle w:val="Brojstranice"/>
        <w:rFonts w:ascii="Calibri" w:hAnsi="Calibri" w:cs="Calibri"/>
        <w:noProof/>
        <w:sz w:val="20"/>
      </w:rPr>
      <w:t>1</w:t>
    </w:r>
    <w:r w:rsidRPr="00C67483">
      <w:rPr>
        <w:rStyle w:val="Brojstranice"/>
        <w:rFonts w:ascii="Calibri" w:hAnsi="Calibri" w:cs="Calibri"/>
        <w:sz w:val="20"/>
      </w:rPr>
      <w:fldChar w:fldCharType="end"/>
    </w:r>
    <w:r w:rsidRPr="00C67483">
      <w:rPr>
        <w:rStyle w:val="Brojstranice"/>
        <w:rFonts w:ascii="Calibri" w:hAnsi="Calibri" w:cs="Calibri"/>
        <w:sz w:val="20"/>
      </w:rPr>
      <w:t xml:space="preserve"> od </w:t>
    </w:r>
    <w:r w:rsidRPr="00C67483">
      <w:rPr>
        <w:rStyle w:val="Brojstranice"/>
        <w:rFonts w:ascii="Calibri" w:hAnsi="Calibri" w:cs="Calibri"/>
        <w:sz w:val="20"/>
      </w:rPr>
      <w:fldChar w:fldCharType="begin"/>
    </w:r>
    <w:r w:rsidRPr="00C67483">
      <w:rPr>
        <w:rStyle w:val="Brojstranice"/>
        <w:rFonts w:ascii="Calibri" w:hAnsi="Calibri" w:cs="Calibri"/>
        <w:sz w:val="20"/>
      </w:rPr>
      <w:instrText xml:space="preserve"> NUMPAGES </w:instrText>
    </w:r>
    <w:r w:rsidRPr="00C67483">
      <w:rPr>
        <w:rStyle w:val="Brojstranice"/>
        <w:rFonts w:ascii="Calibri" w:hAnsi="Calibri" w:cs="Calibri"/>
        <w:sz w:val="20"/>
      </w:rPr>
      <w:fldChar w:fldCharType="separate"/>
    </w:r>
    <w:r w:rsidR="00625B64">
      <w:rPr>
        <w:rStyle w:val="Brojstranice"/>
        <w:rFonts w:ascii="Calibri" w:hAnsi="Calibri" w:cs="Calibri"/>
        <w:noProof/>
        <w:sz w:val="20"/>
      </w:rPr>
      <w:t>1</w:t>
    </w:r>
    <w:r w:rsidRPr="00C67483">
      <w:rPr>
        <w:rStyle w:val="Brojstranice"/>
        <w:rFonts w:ascii="Calibri" w:hAnsi="Calibri" w:cs="Calibri"/>
        <w:sz w:val="20"/>
      </w:rPr>
      <w:fldChar w:fldCharType="end"/>
    </w:r>
    <w:r w:rsidRPr="00C67483">
      <w:rPr>
        <w:rStyle w:val="Brojstranice"/>
        <w:rFonts w:ascii="Calibri" w:hAnsi="Calibri" w:cs="Calibri"/>
        <w:sz w:val="20"/>
      </w:rPr>
      <w:t xml:space="preserve">                     Revidirano: </w:t>
    </w:r>
    <w:r w:rsidR="007E3221">
      <w:rPr>
        <w:rStyle w:val="Brojstranice"/>
        <w:rFonts w:ascii="Calibri" w:hAnsi="Calibri" w:cs="Calibri"/>
        <w:sz w:val="20"/>
      </w:rPr>
      <w:t>12.06.24.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0528B" w14:textId="77777777" w:rsidR="006B681F" w:rsidRDefault="006B681F">
      <w:r>
        <w:separator/>
      </w:r>
    </w:p>
  </w:footnote>
  <w:footnote w:type="continuationSeparator" w:id="0">
    <w:p w14:paraId="0A60528C" w14:textId="77777777" w:rsidR="006B681F" w:rsidRDefault="006B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76"/>
      <w:gridCol w:w="8504"/>
    </w:tblGrid>
    <w:tr w:rsidR="00C67483" w14:paraId="0A605291" w14:textId="77777777" w:rsidTr="00C67483">
      <w:trPr>
        <w:cantSplit/>
        <w:trHeight w:val="443"/>
        <w:jc w:val="center"/>
      </w:trPr>
      <w:tc>
        <w:tcPr>
          <w:tcW w:w="1476" w:type="dxa"/>
          <w:vMerge w:val="restart"/>
          <w:vAlign w:val="center"/>
        </w:tcPr>
        <w:p w14:paraId="0A60528F" w14:textId="77777777" w:rsidR="00C67483" w:rsidRDefault="00C67483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0A605298" wp14:editId="0A605299">
                <wp:extent cx="541020" cy="510540"/>
                <wp:effectExtent l="0" t="0" r="0" b="0"/>
                <wp:docPr id="132" name="Slika 132" descr="logo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2" descr="logo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4000" contrast="4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vAlign w:val="center"/>
        </w:tcPr>
        <w:p w14:paraId="0A605290" w14:textId="77777777" w:rsidR="00C67483" w:rsidRPr="00495A1C" w:rsidRDefault="00C67483" w:rsidP="00C67483">
          <w:pPr>
            <w:pStyle w:val="Zaglavlje"/>
            <w:tabs>
              <w:tab w:val="clear" w:pos="4536"/>
            </w:tabs>
            <w:jc w:val="center"/>
            <w:rPr>
              <w:rFonts w:ascii="Calibri" w:hAnsi="Calibri" w:cs="Calibri"/>
              <w:b/>
              <w:bCs/>
            </w:rPr>
          </w:pPr>
          <w:r w:rsidRPr="00495A1C">
            <w:rPr>
              <w:rFonts w:ascii="Calibri" w:hAnsi="Calibri" w:cs="Calibri"/>
              <w:b/>
              <w:bCs/>
            </w:rPr>
            <w:t xml:space="preserve">Srednja škola Ambroza </w:t>
          </w:r>
          <w:proofErr w:type="spellStart"/>
          <w:r w:rsidRPr="00495A1C">
            <w:rPr>
              <w:rFonts w:ascii="Calibri" w:hAnsi="Calibri" w:cs="Calibri"/>
              <w:b/>
              <w:bCs/>
            </w:rPr>
            <w:t>Haračića</w:t>
          </w:r>
          <w:proofErr w:type="spellEnd"/>
          <w:r w:rsidRPr="00495A1C">
            <w:rPr>
              <w:rFonts w:ascii="Calibri" w:hAnsi="Calibri" w:cs="Calibri"/>
              <w:b/>
              <w:bCs/>
            </w:rPr>
            <w:t xml:space="preserve"> Mali Lošinj</w:t>
          </w:r>
        </w:p>
      </w:tc>
    </w:tr>
    <w:tr w:rsidR="00C67483" w14:paraId="0A605295" w14:textId="77777777" w:rsidTr="00C67483">
      <w:trPr>
        <w:cantSplit/>
        <w:trHeight w:val="436"/>
        <w:jc w:val="center"/>
      </w:trPr>
      <w:tc>
        <w:tcPr>
          <w:tcW w:w="1476" w:type="dxa"/>
          <w:vMerge/>
          <w:vAlign w:val="center"/>
        </w:tcPr>
        <w:p w14:paraId="0A605292" w14:textId="77777777" w:rsidR="00C67483" w:rsidRDefault="00C67483">
          <w:pPr>
            <w:pStyle w:val="Zaglavlje"/>
            <w:jc w:val="center"/>
          </w:pPr>
        </w:p>
      </w:tc>
      <w:tc>
        <w:tcPr>
          <w:tcW w:w="8504" w:type="dxa"/>
          <w:vAlign w:val="center"/>
        </w:tcPr>
        <w:p w14:paraId="0A605293" w14:textId="77777777" w:rsidR="00C67483" w:rsidRPr="00495A1C" w:rsidRDefault="00C67483" w:rsidP="00C67483">
          <w:pPr>
            <w:pStyle w:val="Zaglavlje"/>
            <w:tabs>
              <w:tab w:val="clear" w:pos="4536"/>
            </w:tabs>
            <w:jc w:val="center"/>
            <w:rPr>
              <w:rFonts w:ascii="Calibri" w:hAnsi="Calibri" w:cs="Calibri"/>
              <w:b/>
              <w:bCs/>
            </w:rPr>
          </w:pPr>
          <w:r w:rsidRPr="00495A1C">
            <w:rPr>
              <w:rFonts w:ascii="Calibri" w:hAnsi="Calibri" w:cs="Calibri"/>
              <w:b/>
              <w:bCs/>
            </w:rPr>
            <w:t xml:space="preserve">POPIS UNUTARNJIH I VANJSKIH AKATA </w:t>
          </w:r>
        </w:p>
        <w:p w14:paraId="0A605294" w14:textId="77777777" w:rsidR="00C67483" w:rsidRPr="00495A1C" w:rsidRDefault="00C67483" w:rsidP="00C67483">
          <w:pPr>
            <w:pStyle w:val="Zaglavlje"/>
            <w:tabs>
              <w:tab w:val="clear" w:pos="4536"/>
            </w:tabs>
            <w:jc w:val="center"/>
            <w:rPr>
              <w:rFonts w:ascii="Calibri" w:hAnsi="Calibri" w:cs="Calibri"/>
              <w:bCs/>
            </w:rPr>
          </w:pPr>
          <w:r w:rsidRPr="00495A1C">
            <w:rPr>
              <w:rFonts w:ascii="Calibri" w:hAnsi="Calibri" w:cs="Calibri"/>
              <w:bCs/>
            </w:rPr>
            <w:t>(Zakoni, pravilnici i ostali akti važni za rad Škole)</w:t>
          </w:r>
        </w:p>
      </w:tc>
    </w:tr>
  </w:tbl>
  <w:p w14:paraId="0A605296" w14:textId="77777777" w:rsidR="0057044B" w:rsidRDefault="005704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293D"/>
    <w:multiLevelType w:val="hybridMultilevel"/>
    <w:tmpl w:val="79C850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77C"/>
    <w:rsid w:val="00001014"/>
    <w:rsid w:val="00017E8A"/>
    <w:rsid w:val="00064B47"/>
    <w:rsid w:val="000A00D5"/>
    <w:rsid w:val="000A24E9"/>
    <w:rsid w:val="000A2C24"/>
    <w:rsid w:val="000B45F4"/>
    <w:rsid w:val="000B5D76"/>
    <w:rsid w:val="000C34B4"/>
    <w:rsid w:val="000C4AAA"/>
    <w:rsid w:val="0011238E"/>
    <w:rsid w:val="00120154"/>
    <w:rsid w:val="00120B1F"/>
    <w:rsid w:val="00132381"/>
    <w:rsid w:val="001839FE"/>
    <w:rsid w:val="001A28D8"/>
    <w:rsid w:val="001A4A69"/>
    <w:rsid w:val="001A68E0"/>
    <w:rsid w:val="001B6DFA"/>
    <w:rsid w:val="001E6895"/>
    <w:rsid w:val="00206A19"/>
    <w:rsid w:val="00213A5F"/>
    <w:rsid w:val="002324B2"/>
    <w:rsid w:val="00237CD5"/>
    <w:rsid w:val="00243CD2"/>
    <w:rsid w:val="0027352D"/>
    <w:rsid w:val="0028227F"/>
    <w:rsid w:val="002A0A01"/>
    <w:rsid w:val="002B090A"/>
    <w:rsid w:val="002D5A89"/>
    <w:rsid w:val="002E3B23"/>
    <w:rsid w:val="002E7514"/>
    <w:rsid w:val="002F5A41"/>
    <w:rsid w:val="00304471"/>
    <w:rsid w:val="003361BD"/>
    <w:rsid w:val="00344FBB"/>
    <w:rsid w:val="00356FC7"/>
    <w:rsid w:val="00391D7B"/>
    <w:rsid w:val="003A4AAB"/>
    <w:rsid w:val="003A6B3C"/>
    <w:rsid w:val="003B75CE"/>
    <w:rsid w:val="003D1C40"/>
    <w:rsid w:val="003D2AA1"/>
    <w:rsid w:val="003E74F0"/>
    <w:rsid w:val="0040057B"/>
    <w:rsid w:val="0040199D"/>
    <w:rsid w:val="00411D2F"/>
    <w:rsid w:val="00415B2F"/>
    <w:rsid w:val="00444B38"/>
    <w:rsid w:val="004632E5"/>
    <w:rsid w:val="004703E9"/>
    <w:rsid w:val="004947AC"/>
    <w:rsid w:val="00495A1C"/>
    <w:rsid w:val="004A11B7"/>
    <w:rsid w:val="004B2131"/>
    <w:rsid w:val="004E7AF0"/>
    <w:rsid w:val="00527E57"/>
    <w:rsid w:val="00547EF0"/>
    <w:rsid w:val="00555EEF"/>
    <w:rsid w:val="00556873"/>
    <w:rsid w:val="0057044B"/>
    <w:rsid w:val="005C0BBE"/>
    <w:rsid w:val="00625B64"/>
    <w:rsid w:val="006353CA"/>
    <w:rsid w:val="00660215"/>
    <w:rsid w:val="00664F49"/>
    <w:rsid w:val="006856DD"/>
    <w:rsid w:val="006B681F"/>
    <w:rsid w:val="006B7B25"/>
    <w:rsid w:val="006C53A6"/>
    <w:rsid w:val="006C5DC5"/>
    <w:rsid w:val="006D3503"/>
    <w:rsid w:val="006D3E48"/>
    <w:rsid w:val="006F2E90"/>
    <w:rsid w:val="007558F2"/>
    <w:rsid w:val="0077651A"/>
    <w:rsid w:val="00785292"/>
    <w:rsid w:val="00793FEF"/>
    <w:rsid w:val="007A4369"/>
    <w:rsid w:val="007B35E3"/>
    <w:rsid w:val="007E3221"/>
    <w:rsid w:val="007F04A5"/>
    <w:rsid w:val="0081788B"/>
    <w:rsid w:val="00824B78"/>
    <w:rsid w:val="00860AA6"/>
    <w:rsid w:val="00875F5B"/>
    <w:rsid w:val="00884F99"/>
    <w:rsid w:val="00892678"/>
    <w:rsid w:val="008A00D1"/>
    <w:rsid w:val="008A419F"/>
    <w:rsid w:val="008A53B3"/>
    <w:rsid w:val="008A657E"/>
    <w:rsid w:val="008C4C6E"/>
    <w:rsid w:val="008F4820"/>
    <w:rsid w:val="00921A12"/>
    <w:rsid w:val="00925256"/>
    <w:rsid w:val="00931785"/>
    <w:rsid w:val="00935F2F"/>
    <w:rsid w:val="00945732"/>
    <w:rsid w:val="009470F2"/>
    <w:rsid w:val="00986DA0"/>
    <w:rsid w:val="00990903"/>
    <w:rsid w:val="009A1E59"/>
    <w:rsid w:val="009B07D4"/>
    <w:rsid w:val="009D2CA0"/>
    <w:rsid w:val="009F751F"/>
    <w:rsid w:val="00A12F93"/>
    <w:rsid w:val="00A17F2A"/>
    <w:rsid w:val="00A25339"/>
    <w:rsid w:val="00A44623"/>
    <w:rsid w:val="00A82D62"/>
    <w:rsid w:val="00A85B0D"/>
    <w:rsid w:val="00AB7DB1"/>
    <w:rsid w:val="00AD3DAB"/>
    <w:rsid w:val="00AD677C"/>
    <w:rsid w:val="00B01837"/>
    <w:rsid w:val="00B15798"/>
    <w:rsid w:val="00B40856"/>
    <w:rsid w:val="00B44661"/>
    <w:rsid w:val="00B7428A"/>
    <w:rsid w:val="00B8358E"/>
    <w:rsid w:val="00BA41B6"/>
    <w:rsid w:val="00BB3A01"/>
    <w:rsid w:val="00BD5A63"/>
    <w:rsid w:val="00BF7EBE"/>
    <w:rsid w:val="00C1412A"/>
    <w:rsid w:val="00C200B9"/>
    <w:rsid w:val="00C34987"/>
    <w:rsid w:val="00C651AF"/>
    <w:rsid w:val="00C67483"/>
    <w:rsid w:val="00C73A8F"/>
    <w:rsid w:val="00CC6278"/>
    <w:rsid w:val="00CD345F"/>
    <w:rsid w:val="00D00596"/>
    <w:rsid w:val="00D160A2"/>
    <w:rsid w:val="00D17E28"/>
    <w:rsid w:val="00D36529"/>
    <w:rsid w:val="00D415B2"/>
    <w:rsid w:val="00D45D7D"/>
    <w:rsid w:val="00D519F3"/>
    <w:rsid w:val="00D5587A"/>
    <w:rsid w:val="00D61161"/>
    <w:rsid w:val="00D71188"/>
    <w:rsid w:val="00DA1BE2"/>
    <w:rsid w:val="00DA7FC9"/>
    <w:rsid w:val="00DE6C97"/>
    <w:rsid w:val="00DF3CBE"/>
    <w:rsid w:val="00E44EF6"/>
    <w:rsid w:val="00E57CBD"/>
    <w:rsid w:val="00E629FB"/>
    <w:rsid w:val="00E6515A"/>
    <w:rsid w:val="00E90634"/>
    <w:rsid w:val="00EA2EBC"/>
    <w:rsid w:val="00EB2D22"/>
    <w:rsid w:val="00EB50F5"/>
    <w:rsid w:val="00EB5428"/>
    <w:rsid w:val="00EC4931"/>
    <w:rsid w:val="00F34D54"/>
    <w:rsid w:val="00F473E1"/>
    <w:rsid w:val="00F601DB"/>
    <w:rsid w:val="00F646ED"/>
    <w:rsid w:val="00F754CB"/>
    <w:rsid w:val="00F75FAF"/>
    <w:rsid w:val="00FC162F"/>
    <w:rsid w:val="00FC26C1"/>
    <w:rsid w:val="00FC721C"/>
    <w:rsid w:val="00FD07F7"/>
    <w:rsid w:val="00FE055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605141"/>
  <w15:docId w15:val="{BF78336D-E4D4-40C3-BE48-ED670ADE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Sadraj1">
    <w:name w:val="toc 1"/>
    <w:basedOn w:val="Normal"/>
    <w:next w:val="Normal"/>
    <w:autoRedefine/>
    <w:semiHidden/>
    <w:rsid w:val="003A4AAB"/>
    <w:pPr>
      <w:keepNext/>
      <w:tabs>
        <w:tab w:val="left" w:pos="527"/>
      </w:tabs>
    </w:pPr>
    <w:rPr>
      <w:rFonts w:ascii="Maiandra GD" w:hAnsi="Maiandra GD"/>
      <w:bCs/>
      <w:noProof/>
      <w:sz w:val="20"/>
      <w:szCs w:val="22"/>
      <w:lang w:val="sl-SI"/>
    </w:rPr>
  </w:style>
  <w:style w:type="paragraph" w:styleId="Sadraj2">
    <w:name w:val="toc 2"/>
    <w:basedOn w:val="Normal"/>
    <w:next w:val="Normal"/>
    <w:autoRedefine/>
    <w:semiHidden/>
    <w:pPr>
      <w:ind w:left="-171"/>
      <w:jc w:val="center"/>
    </w:pPr>
    <w:rPr>
      <w:noProof/>
    </w:rPr>
  </w:style>
  <w:style w:type="paragraph" w:styleId="Sadraj3">
    <w:name w:val="toc 3"/>
    <w:basedOn w:val="Normal"/>
    <w:next w:val="Normal"/>
    <w:autoRedefine/>
    <w:semiHidden/>
    <w:pPr>
      <w:ind w:left="480"/>
    </w:pPr>
  </w:style>
  <w:style w:type="paragraph" w:styleId="Sadraj4">
    <w:name w:val="toc 4"/>
    <w:basedOn w:val="Normal"/>
    <w:next w:val="Normal"/>
    <w:autoRedefine/>
    <w:semiHidden/>
    <w:pPr>
      <w:ind w:left="720"/>
    </w:pPr>
  </w:style>
  <w:style w:type="paragraph" w:styleId="Sadraj5">
    <w:name w:val="toc 5"/>
    <w:basedOn w:val="Normal"/>
    <w:next w:val="Normal"/>
    <w:autoRedefine/>
    <w:semiHidden/>
    <w:pPr>
      <w:ind w:left="960"/>
    </w:p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semiHidden/>
    <w:rsid w:val="00AD67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44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ff8f2b-7ac7-4f18-8674-4b05347cf4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7ED28147D9D4991F5E3588256F9FF" ma:contentTypeVersion="18" ma:contentTypeDescription="Create a new document." ma:contentTypeScope="" ma:versionID="120c95004f97b2f4e7b443acdabbc4e6">
  <xsd:schema xmlns:xsd="http://www.w3.org/2001/XMLSchema" xmlns:xs="http://www.w3.org/2001/XMLSchema" xmlns:p="http://schemas.microsoft.com/office/2006/metadata/properties" xmlns:ns3="89ff8f2b-7ac7-4f18-8674-4b05347cf40f" xmlns:ns4="0f5bdd19-be2a-40b4-b0e6-d41eb7af9463" targetNamespace="http://schemas.microsoft.com/office/2006/metadata/properties" ma:root="true" ma:fieldsID="1e8fb501f6a65e844e993ed45826ff09" ns3:_="" ns4:_="">
    <xsd:import namespace="89ff8f2b-7ac7-4f18-8674-4b05347cf40f"/>
    <xsd:import namespace="0f5bdd19-be2a-40b4-b0e6-d41eb7af9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f8f2b-7ac7-4f18-8674-4b05347cf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bdd19-be2a-40b4-b0e6-d41eb7af9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F77B-296F-4A0B-AC22-59213833A06B}">
  <ds:schemaRefs>
    <ds:schemaRef ds:uri="http://purl.org/dc/terms/"/>
    <ds:schemaRef ds:uri="http://purl.org/dc/elements/1.1/"/>
    <ds:schemaRef ds:uri="0f5bdd19-be2a-40b4-b0e6-d41eb7af946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89ff8f2b-7ac7-4f18-8674-4b05347cf4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05E86B-7D35-4C72-B6B8-FE7200E17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720E1-9A9A-4A43-B34B-25535B60D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f8f2b-7ac7-4f18-8674-4b05347cf40f"/>
    <ds:schemaRef ds:uri="0f5bdd19-be2a-40b4-b0e6-d41eb7af9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7D69D-EC73-4230-B258-ABA7D6A3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SADRŽAJ DOKUMENTA:</vt:lpstr>
      <vt:lpstr>SADRŽAJ DOKUMENTA:</vt:lpstr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SREDNJA ŠKOLA A.HARAČIĆ</dc:creator>
  <cp:lastModifiedBy>Aldina Burić</cp:lastModifiedBy>
  <cp:revision>4</cp:revision>
  <cp:lastPrinted>2020-04-29T15:37:00Z</cp:lastPrinted>
  <dcterms:created xsi:type="dcterms:W3CDTF">2024-03-15T10:29:00Z</dcterms:created>
  <dcterms:modified xsi:type="dcterms:W3CDTF">2024-06-12T06:54:00Z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0x0101000E17ED28147D9D4991F5E3588256F9FF</vt:lpwstr>
  </property>
</Properties>
</file>