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3997" w14:textId="77777777" w:rsidR="00B01DDB" w:rsidRDefault="00B01DDB" w:rsidP="00954130">
      <w:pPr>
        <w:spacing w:after="0"/>
        <w:ind w:firstLine="0"/>
        <w:rPr>
          <w:rFonts w:ascii="Arial" w:hAnsi="Arial" w:cs="Arial"/>
          <w:lang w:val="pl-PL" w:eastAsia="hr-HR"/>
        </w:rPr>
      </w:pPr>
    </w:p>
    <w:p w14:paraId="09E44760" w14:textId="77777777" w:rsidR="00954130" w:rsidRPr="00954130" w:rsidRDefault="00954130" w:rsidP="00954130">
      <w:pPr>
        <w:spacing w:after="0"/>
        <w:ind w:firstLine="0"/>
        <w:rPr>
          <w:rFonts w:ascii="Arial" w:hAnsi="Arial" w:cs="Arial"/>
          <w:lang w:eastAsia="hr-HR"/>
        </w:rPr>
      </w:pPr>
      <w:r w:rsidRPr="00954130">
        <w:rPr>
          <w:rFonts w:ascii="Arial" w:hAnsi="Arial" w:cs="Arial"/>
          <w:lang w:val="pl-PL" w:eastAsia="hr-HR"/>
        </w:rPr>
        <w:t xml:space="preserve">KLASA: </w:t>
      </w:r>
      <w:r w:rsidR="005358A9" w:rsidRPr="005358A9">
        <w:rPr>
          <w:rFonts w:ascii="Arial" w:hAnsi="Arial" w:cs="Arial"/>
          <w:lang w:val="pl-PL" w:eastAsia="hr-HR"/>
        </w:rPr>
        <w:t>112-04/22-01/01</w:t>
      </w:r>
    </w:p>
    <w:p w14:paraId="1592E88C" w14:textId="77777777" w:rsidR="00954130" w:rsidRPr="00954130" w:rsidRDefault="00954130" w:rsidP="00954130">
      <w:pPr>
        <w:spacing w:after="0"/>
        <w:ind w:firstLine="0"/>
        <w:rPr>
          <w:rFonts w:ascii="Arial" w:hAnsi="Arial" w:cs="Arial"/>
          <w:lang w:eastAsia="hr-HR"/>
        </w:rPr>
      </w:pPr>
      <w:r w:rsidRPr="00954130">
        <w:rPr>
          <w:rFonts w:ascii="Arial" w:hAnsi="Arial" w:cs="Arial"/>
          <w:lang w:val="pl-PL" w:eastAsia="hr-HR"/>
        </w:rPr>
        <w:t xml:space="preserve">URBROJ: </w:t>
      </w:r>
      <w:r w:rsidRPr="00954130">
        <w:rPr>
          <w:rFonts w:ascii="Arial" w:hAnsi="Arial" w:cs="Arial"/>
          <w:lang w:eastAsia="hr-HR"/>
        </w:rPr>
        <w:t>2213-5-1-22-1</w:t>
      </w:r>
    </w:p>
    <w:p w14:paraId="3FEFFEF4" w14:textId="77777777" w:rsidR="00954130" w:rsidRPr="00954130" w:rsidRDefault="00954130" w:rsidP="00954130">
      <w:pPr>
        <w:spacing w:after="0"/>
        <w:ind w:firstLine="0"/>
        <w:rPr>
          <w:rFonts w:ascii="Arial" w:hAnsi="Arial" w:cs="Arial"/>
          <w:lang w:val="pl-PL" w:eastAsia="hr-HR"/>
        </w:rPr>
      </w:pPr>
      <w:r w:rsidRPr="00954130">
        <w:rPr>
          <w:rFonts w:ascii="Arial" w:hAnsi="Arial" w:cs="Arial"/>
          <w:lang w:val="pl-PL" w:eastAsia="hr-HR"/>
        </w:rPr>
        <w:t>Mali Lošinj, 1</w:t>
      </w:r>
      <w:r w:rsidR="00D0704D">
        <w:rPr>
          <w:rFonts w:ascii="Arial" w:hAnsi="Arial" w:cs="Arial"/>
          <w:lang w:val="pl-PL" w:eastAsia="hr-HR"/>
        </w:rPr>
        <w:t>9</w:t>
      </w:r>
      <w:r w:rsidRPr="00954130">
        <w:rPr>
          <w:rFonts w:ascii="Arial" w:hAnsi="Arial" w:cs="Arial"/>
          <w:lang w:val="pl-PL" w:eastAsia="hr-HR"/>
        </w:rPr>
        <w:t>.</w:t>
      </w:r>
      <w:r w:rsidR="00B01DDB">
        <w:rPr>
          <w:rFonts w:ascii="Arial" w:hAnsi="Arial" w:cs="Arial"/>
          <w:lang w:val="pl-PL" w:eastAsia="hr-HR"/>
        </w:rPr>
        <w:t xml:space="preserve"> 5</w:t>
      </w:r>
      <w:r w:rsidRPr="00954130">
        <w:rPr>
          <w:rFonts w:ascii="Arial" w:hAnsi="Arial" w:cs="Arial"/>
          <w:lang w:val="pl-PL" w:eastAsia="hr-HR"/>
        </w:rPr>
        <w:t>.</w:t>
      </w:r>
      <w:r w:rsidR="00B01DDB">
        <w:rPr>
          <w:rFonts w:ascii="Arial" w:hAnsi="Arial" w:cs="Arial"/>
          <w:lang w:val="pl-PL" w:eastAsia="hr-HR"/>
        </w:rPr>
        <w:t xml:space="preserve"> </w:t>
      </w:r>
      <w:r w:rsidRPr="00954130">
        <w:rPr>
          <w:rFonts w:ascii="Arial" w:hAnsi="Arial" w:cs="Arial"/>
          <w:lang w:val="pl-PL" w:eastAsia="hr-HR"/>
        </w:rPr>
        <w:t>2022.</w:t>
      </w:r>
    </w:p>
    <w:p w14:paraId="7514A40A" w14:textId="77777777" w:rsidR="00954130" w:rsidRPr="00954130" w:rsidRDefault="00954130" w:rsidP="00954130">
      <w:pPr>
        <w:spacing w:after="0"/>
        <w:ind w:firstLine="0"/>
        <w:rPr>
          <w:rFonts w:ascii="Arial" w:hAnsi="Arial" w:cs="Arial"/>
          <w:lang w:eastAsia="hr-HR"/>
        </w:rPr>
      </w:pPr>
    </w:p>
    <w:p w14:paraId="33E605D3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 xml:space="preserve">Na temelju članka 126. stavaka 1.- 3.  i članka 127. Zakona o odgoju i obrazovanju u osnovnoj i srednjoj školi ( Narodne novine  broj 87/08, 86/09, 92/10, 105/10, 90/11,  5/12, 16/12, 86/12,  126/12, 94/13, 136/14 – RUSRH, 152/14, 7/17, 68/18, 98/19, 64/20) i članaka 84. Statuta, Školski odbor </w:t>
      </w:r>
      <w:r>
        <w:rPr>
          <w:rFonts w:ascii="Arial" w:hAnsi="Arial" w:cs="Arial"/>
          <w:lang w:eastAsia="hr-HR"/>
        </w:rPr>
        <w:t>Srednje škole Ambroza Haračića</w:t>
      </w:r>
      <w:r w:rsidRPr="00B01DDB">
        <w:rPr>
          <w:rFonts w:ascii="Arial" w:hAnsi="Arial" w:cs="Arial"/>
          <w:lang w:eastAsia="hr-HR"/>
        </w:rPr>
        <w:t xml:space="preserve"> raspisuje:</w:t>
      </w:r>
    </w:p>
    <w:p w14:paraId="1A7A429A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> </w:t>
      </w:r>
    </w:p>
    <w:p w14:paraId="5F59C457" w14:textId="77777777" w:rsidR="00B01DDB" w:rsidRPr="00B01DDB" w:rsidRDefault="00B01DDB" w:rsidP="00B01DDB">
      <w:pPr>
        <w:spacing w:after="0"/>
        <w:ind w:firstLine="0"/>
        <w:jc w:val="center"/>
        <w:rPr>
          <w:rFonts w:ascii="Arial" w:hAnsi="Arial" w:cs="Arial"/>
          <w:sz w:val="28"/>
          <w:lang w:eastAsia="hr-HR"/>
        </w:rPr>
      </w:pPr>
      <w:r w:rsidRPr="00B01DDB">
        <w:rPr>
          <w:rFonts w:ascii="Arial" w:hAnsi="Arial" w:cs="Arial"/>
          <w:b/>
          <w:bCs/>
          <w:sz w:val="28"/>
          <w:lang w:eastAsia="hr-HR"/>
        </w:rPr>
        <w:t>NATJEČAJ</w:t>
      </w:r>
    </w:p>
    <w:p w14:paraId="11CE38DE" w14:textId="77777777" w:rsidR="00B01DDB" w:rsidRPr="00B01DDB" w:rsidRDefault="00B01DDB" w:rsidP="00B01DDB">
      <w:pPr>
        <w:spacing w:after="0"/>
        <w:ind w:firstLine="0"/>
        <w:jc w:val="center"/>
        <w:rPr>
          <w:rFonts w:ascii="Arial" w:hAnsi="Arial" w:cs="Arial"/>
          <w:b/>
          <w:bCs/>
          <w:sz w:val="28"/>
          <w:lang w:eastAsia="hr-HR"/>
        </w:rPr>
      </w:pPr>
      <w:r w:rsidRPr="00B01DDB">
        <w:rPr>
          <w:rFonts w:ascii="Arial" w:hAnsi="Arial" w:cs="Arial"/>
          <w:b/>
          <w:bCs/>
          <w:sz w:val="28"/>
          <w:lang w:eastAsia="hr-HR"/>
        </w:rPr>
        <w:t>za imenovanje ravnatelja/ice</w:t>
      </w:r>
    </w:p>
    <w:p w14:paraId="2F684868" w14:textId="77777777" w:rsidR="00B01DDB" w:rsidRPr="00B01DDB" w:rsidRDefault="00B01DDB" w:rsidP="00B01DDB">
      <w:pPr>
        <w:spacing w:after="0"/>
        <w:ind w:firstLine="0"/>
        <w:jc w:val="center"/>
        <w:rPr>
          <w:rFonts w:ascii="Arial" w:hAnsi="Arial" w:cs="Arial"/>
          <w:b/>
          <w:bCs/>
          <w:sz w:val="28"/>
          <w:lang w:eastAsia="hr-HR"/>
        </w:rPr>
      </w:pPr>
    </w:p>
    <w:p w14:paraId="4EAE9A9E" w14:textId="77777777" w:rsidR="00B01DDB" w:rsidRPr="00B01DDB" w:rsidRDefault="00B01DDB" w:rsidP="00B01DDB">
      <w:pPr>
        <w:spacing w:after="0"/>
        <w:ind w:firstLine="0"/>
        <w:jc w:val="center"/>
        <w:rPr>
          <w:rFonts w:ascii="Arial" w:hAnsi="Arial" w:cs="Arial"/>
          <w:lang w:eastAsia="hr-HR"/>
        </w:rPr>
      </w:pPr>
    </w:p>
    <w:p w14:paraId="1B6E7B43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>Ravnatelj/ica školske ustanove mora ispunjavati </w:t>
      </w:r>
      <w:r w:rsidRPr="00B01DDB">
        <w:rPr>
          <w:rFonts w:ascii="Arial" w:hAnsi="Arial" w:cs="Arial"/>
          <w:b/>
          <w:bCs/>
          <w:lang w:eastAsia="hr-HR"/>
        </w:rPr>
        <w:t>nužne</w:t>
      </w:r>
      <w:r w:rsidRPr="00B01DDB">
        <w:rPr>
          <w:rFonts w:ascii="Arial" w:hAnsi="Arial" w:cs="Arial"/>
          <w:lang w:eastAsia="hr-HR"/>
        </w:rPr>
        <w:t> sljedeće uvjete u skladu s člankom 126. stavkom 1. Zakona o odgoju i obrazovanju u osnovnoj i srednjoj školi:</w:t>
      </w:r>
    </w:p>
    <w:p w14:paraId="787B8756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bCs/>
          <w:lang w:eastAsia="hr-HR"/>
        </w:rPr>
      </w:pPr>
      <w:r w:rsidRPr="00B01DDB">
        <w:rPr>
          <w:rFonts w:ascii="Arial" w:hAnsi="Arial" w:cs="Arial"/>
          <w:lang w:eastAsia="hr-HR"/>
        </w:rPr>
        <w:br/>
        <w:t>1) završen studij odgovarajuće vrste za rad na radnom mjestu nastavnika ili stručnog suradnika u školskoj ustanovi u kojoj se imenuje za ravnatelja, a koji može biti:</w:t>
      </w:r>
      <w:r w:rsidRPr="00B01DDB">
        <w:rPr>
          <w:rFonts w:ascii="Arial" w:hAnsi="Arial" w:cs="Arial"/>
          <w:lang w:eastAsia="hr-HR"/>
        </w:rPr>
        <w:br/>
        <w:t>a) sveučilišni diplomski studij ili</w:t>
      </w:r>
      <w:r w:rsidRPr="00B01DDB">
        <w:rPr>
          <w:rFonts w:ascii="Arial" w:hAnsi="Arial" w:cs="Arial"/>
          <w:lang w:eastAsia="hr-HR"/>
        </w:rPr>
        <w:br/>
        <w:t>b) integrirani preddiplomski i diplomski sveučilišni studij ili</w:t>
      </w:r>
      <w:r w:rsidRPr="00B01DDB">
        <w:rPr>
          <w:rFonts w:ascii="Arial" w:hAnsi="Arial" w:cs="Arial"/>
          <w:lang w:eastAsia="hr-HR"/>
        </w:rPr>
        <w:br/>
        <w:t>c) specijalistički diplomski stručni studij;</w:t>
      </w:r>
      <w:r w:rsidRPr="00B01DDB">
        <w:rPr>
          <w:rFonts w:ascii="Arial" w:hAnsi="Arial" w:cs="Arial"/>
          <w:lang w:eastAsia="hr-HR"/>
        </w:rPr>
        <w:br/>
      </w:r>
      <w:r w:rsidRPr="00B01DDB">
        <w:rPr>
          <w:rFonts w:ascii="Arial" w:hAnsi="Arial" w:cs="Arial"/>
          <w:bCs/>
          <w:lang w:eastAsia="hr-HR"/>
        </w:rPr>
        <w:t>d) položen stručni ispit za učitelja, nastavnika ili stručnog suradnika, osim u slučaju iz članka 157. stavaka 1. i 2. ovoga Zakona.</w:t>
      </w:r>
    </w:p>
    <w:p w14:paraId="3603F1D1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br/>
        <w:t>2) uvjete propisane člankom 106. ovoga Zakona,</w:t>
      </w:r>
    </w:p>
    <w:p w14:paraId="5060B744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br/>
        <w:t>3) najmanje osam (8) godina </w:t>
      </w:r>
      <w:r w:rsidRPr="00B01DDB">
        <w:rPr>
          <w:rFonts w:ascii="Arial" w:hAnsi="Arial" w:cs="Arial"/>
          <w:b/>
          <w:bCs/>
          <w:lang w:eastAsia="hr-HR"/>
        </w:rPr>
        <w:t>radnog iskustva</w:t>
      </w:r>
      <w:r w:rsidRPr="00B01DDB">
        <w:rPr>
          <w:rFonts w:ascii="Arial" w:hAnsi="Arial" w:cs="Arial"/>
          <w:lang w:eastAsia="hr-HR"/>
        </w:rPr>
        <w:t xml:space="preserve"> u školskim ili drugim ustanovama u sustavu obrazovanja ili u tijelima državne uprave nadležnim za obrazovanje, od čega najmanje pet (5) godina na odgojno-obrazovnim poslovima u školskim ustanovama. (st. 1.) </w:t>
      </w:r>
    </w:p>
    <w:p w14:paraId="29638B77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br/>
      </w:r>
    </w:p>
    <w:p w14:paraId="6AEA0CF3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bCs/>
          <w:lang w:eastAsia="hr-HR"/>
        </w:rPr>
      </w:pPr>
      <w:r w:rsidRPr="00B01DDB">
        <w:rPr>
          <w:rFonts w:ascii="Arial" w:hAnsi="Arial" w:cs="Arial"/>
          <w:b/>
          <w:bCs/>
          <w:lang w:eastAsia="hr-HR"/>
        </w:rPr>
        <w:t xml:space="preserve">Dodatne kompetencije su: poznavanje stranog jezika, osnovne digitalne vještine i iskustvo rada na projektima. </w:t>
      </w:r>
    </w:p>
    <w:p w14:paraId="2FFFB360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</w:p>
    <w:p w14:paraId="7F912F54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>Ravnatelj/ica se imenuje na vrijeme od pet (5) godina.</w:t>
      </w:r>
    </w:p>
    <w:p w14:paraId="7FD1B853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</w:p>
    <w:p w14:paraId="2B995073" w14:textId="77777777" w:rsid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>Uz pisanu prijavu na natječaj kandidati su obvezni priložiti u izvorniku ili ovjerenoj preslici sljedeću dokumentaciju:</w:t>
      </w:r>
    </w:p>
    <w:p w14:paraId="33B00ED7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- vlastoručno potpisanu pisanu prijavu na natječaj</w:t>
      </w:r>
    </w:p>
    <w:p w14:paraId="04361764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>-</w:t>
      </w:r>
      <w:r>
        <w:rPr>
          <w:rFonts w:ascii="Arial" w:hAnsi="Arial" w:cs="Arial"/>
          <w:lang w:eastAsia="hr-HR"/>
        </w:rPr>
        <w:t xml:space="preserve"> </w:t>
      </w:r>
      <w:r w:rsidRPr="00B01DDB">
        <w:rPr>
          <w:rFonts w:ascii="Arial" w:hAnsi="Arial" w:cs="Arial"/>
          <w:lang w:eastAsia="hr-HR"/>
        </w:rPr>
        <w:t>ž</w:t>
      </w:r>
      <w:proofErr w:type="spellStart"/>
      <w:r w:rsidRPr="00B01DDB">
        <w:rPr>
          <w:rFonts w:ascii="Arial" w:hAnsi="Arial" w:cs="Arial"/>
          <w:lang w:val="en-US" w:eastAsia="hr-HR"/>
        </w:rPr>
        <w:t>ivotopis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</w:p>
    <w:p w14:paraId="2A2BFD2B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>-</w:t>
      </w:r>
      <w:r>
        <w:rPr>
          <w:rFonts w:ascii="Arial" w:hAnsi="Arial" w:cs="Arial"/>
          <w:lang w:eastAsia="hr-HR"/>
        </w:rPr>
        <w:t xml:space="preserve"> </w:t>
      </w:r>
      <w:r w:rsidRPr="00B01DDB">
        <w:rPr>
          <w:rFonts w:ascii="Arial" w:hAnsi="Arial" w:cs="Arial"/>
          <w:lang w:eastAsia="hr-HR"/>
        </w:rPr>
        <w:t>d</w:t>
      </w:r>
      <w:proofErr w:type="spellStart"/>
      <w:r w:rsidRPr="00B01DDB">
        <w:rPr>
          <w:rFonts w:ascii="Arial" w:hAnsi="Arial" w:cs="Arial"/>
          <w:lang w:val="en-US" w:eastAsia="hr-HR"/>
        </w:rPr>
        <w:t>iplomu</w:t>
      </w:r>
      <w:proofErr w:type="spellEnd"/>
      <w:r w:rsidRPr="00B01DDB">
        <w:rPr>
          <w:rFonts w:ascii="Arial" w:hAnsi="Arial" w:cs="Arial"/>
          <w:lang w:eastAsia="hr-HR"/>
        </w:rPr>
        <w:t xml:space="preserve"> odnosno dokaz o stečenoj vrsti i stupnju stručne spreme</w:t>
      </w:r>
    </w:p>
    <w:p w14:paraId="749C2A0B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val="en-US" w:eastAsia="hr-HR"/>
        </w:rPr>
        <w:t xml:space="preserve">- </w:t>
      </w:r>
      <w:proofErr w:type="spellStart"/>
      <w:r w:rsidRPr="00B01DDB">
        <w:rPr>
          <w:rFonts w:ascii="Arial" w:hAnsi="Arial" w:cs="Arial"/>
          <w:lang w:val="en-US" w:eastAsia="hr-HR"/>
        </w:rPr>
        <w:t>dokaz</w:t>
      </w:r>
      <w:proofErr w:type="spellEnd"/>
      <w:r w:rsidRPr="00B01DDB">
        <w:rPr>
          <w:rFonts w:ascii="Arial" w:hAnsi="Arial" w:cs="Arial"/>
          <w:lang w:val="en-US" w:eastAsia="hr-HR"/>
        </w:rPr>
        <w:t xml:space="preserve"> o </w:t>
      </w:r>
      <w:proofErr w:type="spellStart"/>
      <w:r w:rsidRPr="00B01DDB">
        <w:rPr>
          <w:rFonts w:ascii="Arial" w:hAnsi="Arial" w:cs="Arial"/>
          <w:lang w:val="en-US" w:eastAsia="hr-HR"/>
        </w:rPr>
        <w:t>državljanstvu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</w:p>
    <w:p w14:paraId="2605D684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val="en-US" w:eastAsia="hr-HR"/>
        </w:rPr>
        <w:lastRenderedPageBreak/>
        <w:t>-</w:t>
      </w:r>
      <w:r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dokaz</w:t>
      </w:r>
      <w:proofErr w:type="spellEnd"/>
      <w:r w:rsidRPr="00B01DDB">
        <w:rPr>
          <w:rFonts w:ascii="Arial" w:hAnsi="Arial" w:cs="Arial"/>
          <w:lang w:val="en-US" w:eastAsia="hr-HR"/>
        </w:rPr>
        <w:t xml:space="preserve"> o </w:t>
      </w:r>
      <w:proofErr w:type="spellStart"/>
      <w:r w:rsidRPr="00B01DDB">
        <w:rPr>
          <w:rFonts w:ascii="Arial" w:hAnsi="Arial" w:cs="Arial"/>
          <w:lang w:val="en-US" w:eastAsia="hr-HR"/>
        </w:rPr>
        <w:t>položenom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stručnom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ispitu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odnosno</w:t>
      </w:r>
      <w:proofErr w:type="spellEnd"/>
      <w:r w:rsidRPr="00B01DDB">
        <w:rPr>
          <w:rFonts w:ascii="Arial" w:hAnsi="Arial" w:cs="Arial"/>
          <w:lang w:val="en-US" w:eastAsia="hr-HR"/>
        </w:rPr>
        <w:t xml:space="preserve"> da je </w:t>
      </w:r>
      <w:proofErr w:type="spellStart"/>
      <w:r w:rsidRPr="00B01DDB">
        <w:rPr>
          <w:rFonts w:ascii="Arial" w:hAnsi="Arial" w:cs="Arial"/>
          <w:lang w:val="en-US" w:eastAsia="hr-HR"/>
        </w:rPr>
        <w:t>osoba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oslobođena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obveze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polaganja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stručnog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ispita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(</w:t>
      </w:r>
      <w:proofErr w:type="spellStart"/>
      <w:r w:rsidRPr="00B01DDB">
        <w:rPr>
          <w:rFonts w:ascii="Arial" w:hAnsi="Arial" w:cs="Arial"/>
          <w:lang w:val="en-US" w:eastAsia="hr-HR"/>
        </w:rPr>
        <w:t>članak</w:t>
      </w:r>
      <w:proofErr w:type="spellEnd"/>
      <w:r w:rsidRPr="00B01DDB">
        <w:rPr>
          <w:rFonts w:ascii="Arial" w:hAnsi="Arial" w:cs="Arial"/>
          <w:lang w:val="en-US" w:eastAsia="hr-HR"/>
        </w:rPr>
        <w:t xml:space="preserve"> 157. st.1. </w:t>
      </w:r>
      <w:proofErr w:type="spellStart"/>
      <w:r w:rsidRPr="00B01DDB">
        <w:rPr>
          <w:rFonts w:ascii="Arial" w:hAnsi="Arial" w:cs="Arial"/>
          <w:lang w:val="en-US" w:eastAsia="hr-HR"/>
        </w:rPr>
        <w:t>i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st.</w:t>
      </w:r>
      <w:proofErr w:type="spellEnd"/>
      <w:r w:rsidRPr="00B01DDB">
        <w:rPr>
          <w:rFonts w:ascii="Arial" w:hAnsi="Arial" w:cs="Arial"/>
          <w:lang w:val="en-US" w:eastAsia="hr-HR"/>
        </w:rPr>
        <w:t xml:space="preserve"> 2. </w:t>
      </w:r>
      <w:proofErr w:type="spellStart"/>
      <w:r w:rsidRPr="00B01DDB">
        <w:rPr>
          <w:rFonts w:ascii="Arial" w:hAnsi="Arial" w:cs="Arial"/>
          <w:lang w:val="en-US" w:eastAsia="hr-HR"/>
        </w:rPr>
        <w:t>Zakona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o </w:t>
      </w:r>
      <w:proofErr w:type="spellStart"/>
      <w:r w:rsidRPr="00B01DDB">
        <w:rPr>
          <w:rFonts w:ascii="Arial" w:hAnsi="Arial" w:cs="Arial"/>
          <w:lang w:val="en-US" w:eastAsia="hr-HR"/>
        </w:rPr>
        <w:t>odgoju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i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obrazovanju</w:t>
      </w:r>
      <w:proofErr w:type="spellEnd"/>
      <w:r w:rsidRPr="00B01DDB">
        <w:rPr>
          <w:rFonts w:ascii="Arial" w:hAnsi="Arial" w:cs="Arial"/>
          <w:lang w:val="en-US" w:eastAsia="hr-HR"/>
        </w:rPr>
        <w:t xml:space="preserve"> u </w:t>
      </w:r>
      <w:proofErr w:type="spellStart"/>
      <w:r w:rsidRPr="00B01DDB">
        <w:rPr>
          <w:rFonts w:ascii="Arial" w:hAnsi="Arial" w:cs="Arial"/>
          <w:lang w:val="en-US" w:eastAsia="hr-HR"/>
        </w:rPr>
        <w:t>osnovnoj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i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srednjoj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školi</w:t>
      </w:r>
      <w:proofErr w:type="spellEnd"/>
      <w:r w:rsidRPr="00B01DDB">
        <w:rPr>
          <w:rFonts w:ascii="Arial" w:hAnsi="Arial" w:cs="Arial"/>
          <w:lang w:val="en-US" w:eastAsia="hr-HR"/>
        </w:rPr>
        <w:t>)</w:t>
      </w:r>
    </w:p>
    <w:p w14:paraId="49035CCB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val="en-US" w:eastAsia="hr-HR"/>
        </w:rPr>
        <w:t>-</w:t>
      </w:r>
      <w:r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dokaz</w:t>
      </w:r>
      <w:proofErr w:type="spellEnd"/>
      <w:r w:rsidRPr="00B01DDB">
        <w:rPr>
          <w:rFonts w:ascii="Arial" w:hAnsi="Arial" w:cs="Arial"/>
          <w:lang w:val="en-US" w:eastAsia="hr-HR"/>
        </w:rPr>
        <w:t xml:space="preserve"> o </w:t>
      </w:r>
      <w:proofErr w:type="spellStart"/>
      <w:r w:rsidRPr="00B01DDB">
        <w:rPr>
          <w:rFonts w:ascii="Arial" w:hAnsi="Arial" w:cs="Arial"/>
          <w:lang w:val="en-US" w:eastAsia="hr-HR"/>
        </w:rPr>
        <w:t>radnom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iskustvu</w:t>
      </w:r>
      <w:proofErr w:type="spellEnd"/>
      <w:r w:rsidRPr="00B01DDB">
        <w:rPr>
          <w:rFonts w:ascii="Arial" w:hAnsi="Arial" w:cs="Arial"/>
          <w:lang w:val="en-US" w:eastAsia="hr-HR"/>
        </w:rPr>
        <w:t xml:space="preserve"> (</w:t>
      </w:r>
      <w:proofErr w:type="spellStart"/>
      <w:r w:rsidRPr="00B01DDB">
        <w:rPr>
          <w:rFonts w:ascii="Arial" w:hAnsi="Arial" w:cs="Arial"/>
          <w:lang w:val="en-US" w:eastAsia="hr-HR"/>
        </w:rPr>
        <w:t>potvrda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ili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elektronički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zapis</w:t>
      </w:r>
      <w:proofErr w:type="spellEnd"/>
      <w:r w:rsidRPr="00B01DDB">
        <w:rPr>
          <w:rFonts w:ascii="Arial" w:hAnsi="Arial" w:cs="Arial"/>
          <w:lang w:val="en-US" w:eastAsia="hr-HR"/>
        </w:rPr>
        <w:t xml:space="preserve"> HZMO </w:t>
      </w:r>
      <w:proofErr w:type="spellStart"/>
      <w:r w:rsidRPr="00B01DDB">
        <w:rPr>
          <w:rFonts w:ascii="Arial" w:hAnsi="Arial" w:cs="Arial"/>
          <w:lang w:val="en-US" w:eastAsia="hr-HR"/>
        </w:rPr>
        <w:t>i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potvrda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školske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ustanove</w:t>
      </w:r>
      <w:proofErr w:type="spellEnd"/>
      <w:r w:rsidRPr="00B01DDB">
        <w:rPr>
          <w:rFonts w:ascii="Arial" w:hAnsi="Arial" w:cs="Arial"/>
          <w:lang w:val="en-US" w:eastAsia="hr-HR"/>
        </w:rPr>
        <w:t xml:space="preserve"> o </w:t>
      </w:r>
      <w:proofErr w:type="spellStart"/>
      <w:r w:rsidRPr="00B01DDB">
        <w:rPr>
          <w:rFonts w:ascii="Arial" w:hAnsi="Arial" w:cs="Arial"/>
          <w:lang w:val="en-US" w:eastAsia="hr-HR"/>
        </w:rPr>
        <w:t>vrsti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i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trajanju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poslova</w:t>
      </w:r>
      <w:proofErr w:type="spellEnd"/>
      <w:r w:rsidRPr="00B01DDB">
        <w:rPr>
          <w:rFonts w:ascii="Arial" w:hAnsi="Arial" w:cs="Arial"/>
          <w:lang w:val="en-US" w:eastAsia="hr-HR"/>
        </w:rPr>
        <w:t xml:space="preserve">) </w:t>
      </w:r>
    </w:p>
    <w:p w14:paraId="210BC598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>-</w:t>
      </w:r>
      <w:r>
        <w:rPr>
          <w:rFonts w:ascii="Arial" w:hAnsi="Arial" w:cs="Arial"/>
          <w:lang w:eastAsia="hr-HR"/>
        </w:rPr>
        <w:t xml:space="preserve"> </w:t>
      </w:r>
      <w:r w:rsidRPr="00B01DDB">
        <w:rPr>
          <w:rFonts w:ascii="Arial" w:hAnsi="Arial" w:cs="Arial"/>
          <w:lang w:eastAsia="hr-HR"/>
        </w:rPr>
        <w:t>program rada za mandatno razdoblje</w:t>
      </w:r>
    </w:p>
    <w:p w14:paraId="5BA816A2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val="en-US" w:eastAsia="hr-HR"/>
        </w:rPr>
        <w:t>-</w:t>
      </w:r>
      <w:r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uvjerenje</w:t>
      </w:r>
      <w:proofErr w:type="spellEnd"/>
      <w:r w:rsidRPr="00B01DDB">
        <w:rPr>
          <w:rFonts w:ascii="Arial" w:hAnsi="Arial" w:cs="Arial"/>
          <w:lang w:val="en-US" w:eastAsia="hr-HR"/>
        </w:rPr>
        <w:t xml:space="preserve"> da se </w:t>
      </w:r>
      <w:proofErr w:type="spellStart"/>
      <w:r w:rsidRPr="00B01DDB">
        <w:rPr>
          <w:rFonts w:ascii="Arial" w:hAnsi="Arial" w:cs="Arial"/>
          <w:lang w:val="en-US" w:eastAsia="hr-HR"/>
        </w:rPr>
        <w:t>protiv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osobe</w:t>
      </w:r>
      <w:proofErr w:type="spellEnd"/>
      <w:r w:rsidRPr="00B01DDB">
        <w:rPr>
          <w:rFonts w:ascii="Arial" w:hAnsi="Arial" w:cs="Arial"/>
          <w:lang w:val="en-US" w:eastAsia="hr-HR"/>
        </w:rPr>
        <w:t xml:space="preserve"> ne </w:t>
      </w:r>
      <w:proofErr w:type="spellStart"/>
      <w:r w:rsidRPr="00B01DDB">
        <w:rPr>
          <w:rFonts w:ascii="Arial" w:hAnsi="Arial" w:cs="Arial"/>
          <w:lang w:val="en-US" w:eastAsia="hr-HR"/>
        </w:rPr>
        <w:t>vodi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kazneni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postupak</w:t>
      </w:r>
      <w:proofErr w:type="spellEnd"/>
      <w:r w:rsidRPr="00B01DDB">
        <w:rPr>
          <w:rFonts w:ascii="Arial" w:hAnsi="Arial" w:cs="Arial"/>
          <w:lang w:val="en-US" w:eastAsia="hr-HR"/>
        </w:rPr>
        <w:t xml:space="preserve"> glede </w:t>
      </w:r>
      <w:proofErr w:type="spellStart"/>
      <w:r w:rsidRPr="00B01DDB">
        <w:rPr>
          <w:rFonts w:ascii="Arial" w:hAnsi="Arial" w:cs="Arial"/>
          <w:lang w:val="en-US" w:eastAsia="hr-HR"/>
        </w:rPr>
        <w:t>zapreka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za </w:t>
      </w:r>
      <w:proofErr w:type="spellStart"/>
      <w:r w:rsidRPr="00B01DDB">
        <w:rPr>
          <w:rFonts w:ascii="Arial" w:hAnsi="Arial" w:cs="Arial"/>
          <w:lang w:val="en-US" w:eastAsia="hr-HR"/>
        </w:rPr>
        <w:t>zasnivanje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radnog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odnosa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iz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članka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106. </w:t>
      </w:r>
      <w:proofErr w:type="spellStart"/>
      <w:r w:rsidRPr="00B01DDB">
        <w:rPr>
          <w:rFonts w:ascii="Arial" w:hAnsi="Arial" w:cs="Arial"/>
          <w:lang w:val="en-US" w:eastAsia="hr-HR"/>
        </w:rPr>
        <w:t>Zakona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o </w:t>
      </w:r>
      <w:proofErr w:type="spellStart"/>
      <w:r w:rsidRPr="00B01DDB">
        <w:rPr>
          <w:rFonts w:ascii="Arial" w:hAnsi="Arial" w:cs="Arial"/>
          <w:lang w:val="en-US" w:eastAsia="hr-HR"/>
        </w:rPr>
        <w:t>odgoju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i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obrazovanju</w:t>
      </w:r>
      <w:proofErr w:type="spellEnd"/>
      <w:r w:rsidRPr="00B01DDB">
        <w:rPr>
          <w:rFonts w:ascii="Arial" w:hAnsi="Arial" w:cs="Arial"/>
          <w:lang w:val="en-US" w:eastAsia="hr-HR"/>
        </w:rPr>
        <w:t xml:space="preserve"> u </w:t>
      </w:r>
      <w:proofErr w:type="spellStart"/>
      <w:r w:rsidRPr="00B01DDB">
        <w:rPr>
          <w:rFonts w:ascii="Arial" w:hAnsi="Arial" w:cs="Arial"/>
          <w:lang w:val="en-US" w:eastAsia="hr-HR"/>
        </w:rPr>
        <w:t>osnovnoj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i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srednjoj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školi</w:t>
      </w:r>
      <w:proofErr w:type="spellEnd"/>
      <w:r w:rsidRPr="00B01DDB">
        <w:rPr>
          <w:rFonts w:ascii="Arial" w:hAnsi="Arial" w:cs="Arial"/>
          <w:lang w:val="en-US" w:eastAsia="hr-HR"/>
        </w:rPr>
        <w:t xml:space="preserve"> (ne </w:t>
      </w:r>
      <w:proofErr w:type="spellStart"/>
      <w:r w:rsidRPr="00B01DDB">
        <w:rPr>
          <w:rFonts w:ascii="Arial" w:hAnsi="Arial" w:cs="Arial"/>
          <w:lang w:val="en-US" w:eastAsia="hr-HR"/>
        </w:rPr>
        <w:t>starije</w:t>
      </w:r>
      <w:proofErr w:type="spellEnd"/>
      <w:r w:rsidRPr="00B01DDB">
        <w:rPr>
          <w:rFonts w:ascii="Arial" w:hAnsi="Arial" w:cs="Arial"/>
          <w:lang w:val="en-US" w:eastAsia="hr-HR"/>
        </w:rPr>
        <w:t xml:space="preserve"> od 8 dana </w:t>
      </w:r>
      <w:r w:rsidR="00994E0D">
        <w:rPr>
          <w:rFonts w:ascii="Arial" w:hAnsi="Arial" w:cs="Arial"/>
          <w:lang w:val="en-US" w:eastAsia="hr-HR"/>
        </w:rPr>
        <w:t xml:space="preserve">od dana </w:t>
      </w:r>
      <w:proofErr w:type="spellStart"/>
      <w:r w:rsidR="00994E0D">
        <w:rPr>
          <w:rFonts w:ascii="Arial" w:hAnsi="Arial" w:cs="Arial"/>
          <w:lang w:val="en-US" w:eastAsia="hr-HR"/>
        </w:rPr>
        <w:t>objave</w:t>
      </w:r>
      <w:proofErr w:type="spellEnd"/>
      <w:r w:rsidR="00994E0D">
        <w:rPr>
          <w:rFonts w:ascii="Arial" w:hAnsi="Arial" w:cs="Arial"/>
          <w:lang w:val="en-US" w:eastAsia="hr-HR"/>
        </w:rPr>
        <w:t xml:space="preserve"> </w:t>
      </w:r>
      <w:proofErr w:type="spellStart"/>
      <w:r w:rsidR="00994E0D">
        <w:rPr>
          <w:rFonts w:ascii="Arial" w:hAnsi="Arial" w:cs="Arial"/>
          <w:lang w:val="en-US" w:eastAsia="hr-HR"/>
        </w:rPr>
        <w:t>natječaja</w:t>
      </w:r>
      <w:proofErr w:type="spellEnd"/>
      <w:r w:rsidRPr="00B01DDB">
        <w:rPr>
          <w:rFonts w:ascii="Arial" w:hAnsi="Arial" w:cs="Arial"/>
          <w:lang w:val="en-US" w:eastAsia="hr-HR"/>
        </w:rPr>
        <w:t xml:space="preserve">) </w:t>
      </w:r>
    </w:p>
    <w:p w14:paraId="5A792A74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val="en-US" w:eastAsia="hr-HR"/>
        </w:rPr>
      </w:pPr>
      <w:r w:rsidRPr="00B01DDB">
        <w:rPr>
          <w:rFonts w:ascii="Arial" w:hAnsi="Arial" w:cs="Arial"/>
          <w:lang w:val="en-US" w:eastAsia="hr-HR"/>
        </w:rPr>
        <w:t>-</w:t>
      </w:r>
      <w:r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dokaz</w:t>
      </w:r>
      <w:proofErr w:type="spellEnd"/>
      <w:r w:rsidRPr="00B01DDB">
        <w:rPr>
          <w:rFonts w:ascii="Arial" w:hAnsi="Arial" w:cs="Arial"/>
          <w:lang w:val="en-US" w:eastAsia="hr-HR"/>
        </w:rPr>
        <w:t xml:space="preserve"> o </w:t>
      </w:r>
      <w:proofErr w:type="spellStart"/>
      <w:r w:rsidRPr="00B01DDB">
        <w:rPr>
          <w:rFonts w:ascii="Arial" w:hAnsi="Arial" w:cs="Arial"/>
          <w:lang w:val="en-US" w:eastAsia="hr-HR"/>
        </w:rPr>
        <w:t>obavljanju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poslova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ravnatelja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u </w:t>
      </w:r>
      <w:proofErr w:type="spellStart"/>
      <w:r w:rsidRPr="00B01DDB">
        <w:rPr>
          <w:rFonts w:ascii="Arial" w:hAnsi="Arial" w:cs="Arial"/>
          <w:lang w:val="en-US" w:eastAsia="hr-HR"/>
        </w:rPr>
        <w:t>najmanje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drugom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uzastopnom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mandatu</w:t>
      </w:r>
      <w:proofErr w:type="spellEnd"/>
      <w:r w:rsidRPr="00B01DDB">
        <w:rPr>
          <w:rFonts w:ascii="Arial" w:hAnsi="Arial" w:cs="Arial"/>
          <w:lang w:val="en-US" w:eastAsia="hr-HR"/>
        </w:rPr>
        <w:t xml:space="preserve"> za </w:t>
      </w:r>
      <w:proofErr w:type="spellStart"/>
      <w:r w:rsidRPr="00B01DDB">
        <w:rPr>
          <w:rFonts w:ascii="Arial" w:hAnsi="Arial" w:cs="Arial"/>
          <w:lang w:val="en-US" w:eastAsia="hr-HR"/>
        </w:rPr>
        <w:t>osobe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koje</w:t>
      </w:r>
      <w:proofErr w:type="spellEnd"/>
      <w:r w:rsidRPr="00B01DDB">
        <w:rPr>
          <w:rFonts w:ascii="Arial" w:hAnsi="Arial" w:cs="Arial"/>
          <w:lang w:val="en-US" w:eastAsia="hr-HR"/>
        </w:rPr>
        <w:t xml:space="preserve"> se </w:t>
      </w:r>
      <w:proofErr w:type="spellStart"/>
      <w:r w:rsidRPr="00B01DDB">
        <w:rPr>
          <w:rFonts w:ascii="Arial" w:hAnsi="Arial" w:cs="Arial"/>
          <w:lang w:val="en-US" w:eastAsia="hr-HR"/>
        </w:rPr>
        <w:t>kandidiraju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temeljem</w:t>
      </w:r>
      <w:proofErr w:type="spellEnd"/>
      <w:r w:rsidRPr="00B01DDB">
        <w:rPr>
          <w:rFonts w:ascii="Arial" w:hAnsi="Arial" w:cs="Arial"/>
          <w:lang w:val="en-US" w:eastAsia="hr-HR"/>
        </w:rPr>
        <w:t xml:space="preserve"> </w:t>
      </w:r>
      <w:proofErr w:type="spellStart"/>
      <w:r w:rsidRPr="00B01DDB">
        <w:rPr>
          <w:rFonts w:ascii="Arial" w:hAnsi="Arial" w:cs="Arial"/>
          <w:lang w:val="en-US" w:eastAsia="hr-HR"/>
        </w:rPr>
        <w:t>stavka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3. </w:t>
      </w:r>
      <w:proofErr w:type="spellStart"/>
      <w:r w:rsidRPr="00B01DDB">
        <w:rPr>
          <w:rFonts w:ascii="Arial" w:hAnsi="Arial" w:cs="Arial"/>
          <w:lang w:val="en-US" w:eastAsia="hr-HR"/>
        </w:rPr>
        <w:t>članka</w:t>
      </w:r>
      <w:proofErr w:type="spellEnd"/>
      <w:r w:rsidRPr="00B01DDB">
        <w:rPr>
          <w:rFonts w:ascii="Arial" w:hAnsi="Arial" w:cs="Arial"/>
          <w:lang w:val="en-US" w:eastAsia="hr-HR"/>
        </w:rPr>
        <w:t xml:space="preserve"> 126. ZOOOSŠ </w:t>
      </w:r>
      <w:proofErr w:type="gramStart"/>
      <w:r w:rsidRPr="00B01DDB">
        <w:rPr>
          <w:rFonts w:ascii="Arial" w:hAnsi="Arial" w:cs="Arial"/>
          <w:lang w:val="en-US" w:eastAsia="hr-HR"/>
        </w:rPr>
        <w:t xml:space="preserve">( </w:t>
      </w:r>
      <w:proofErr w:type="spellStart"/>
      <w:r w:rsidRPr="00B01DDB">
        <w:rPr>
          <w:rFonts w:ascii="Arial" w:hAnsi="Arial" w:cs="Arial"/>
          <w:lang w:val="en-US" w:eastAsia="hr-HR"/>
        </w:rPr>
        <w:t>odluke</w:t>
      </w:r>
      <w:proofErr w:type="spellEnd"/>
      <w:proofErr w:type="gramEnd"/>
      <w:r w:rsidRPr="00B01DDB">
        <w:rPr>
          <w:rFonts w:ascii="Arial" w:hAnsi="Arial" w:cs="Arial"/>
          <w:lang w:val="en-US" w:eastAsia="hr-HR"/>
        </w:rPr>
        <w:t xml:space="preserve"> o </w:t>
      </w:r>
      <w:proofErr w:type="spellStart"/>
      <w:r w:rsidRPr="00B01DDB">
        <w:rPr>
          <w:rFonts w:ascii="Arial" w:hAnsi="Arial" w:cs="Arial"/>
          <w:lang w:val="en-US" w:eastAsia="hr-HR"/>
        </w:rPr>
        <w:t>imenovanju</w:t>
      </w:r>
      <w:proofErr w:type="spellEnd"/>
      <w:r w:rsidRPr="00B01DDB">
        <w:rPr>
          <w:rFonts w:ascii="Arial" w:hAnsi="Arial" w:cs="Arial"/>
          <w:lang w:val="en-US" w:eastAsia="hr-HR"/>
        </w:rPr>
        <w:t xml:space="preserve"> ) </w:t>
      </w:r>
    </w:p>
    <w:p w14:paraId="755E89AA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val="en-US" w:eastAsia="hr-HR"/>
        </w:rPr>
      </w:pPr>
    </w:p>
    <w:p w14:paraId="46D443AE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bCs/>
          <w:lang w:eastAsia="hr-HR"/>
        </w:rPr>
      </w:pPr>
      <w:r w:rsidRPr="00B01DDB">
        <w:rPr>
          <w:rFonts w:ascii="Arial" w:hAnsi="Arial" w:cs="Arial"/>
          <w:lang w:eastAsia="hr-HR"/>
        </w:rPr>
        <w:t xml:space="preserve">Kandidati mogu priložiti dokaz o dodatnim kompetencijama: </w:t>
      </w:r>
      <w:r w:rsidRPr="00B01DDB">
        <w:rPr>
          <w:rFonts w:ascii="Arial" w:hAnsi="Arial" w:cs="Arial"/>
          <w:b/>
          <w:bCs/>
          <w:lang w:eastAsia="hr-HR"/>
        </w:rPr>
        <w:t xml:space="preserve">poznavanju stranog jezika, osnovnim digitalnim vještinama i iskustvu rada na projektima </w:t>
      </w:r>
    </w:p>
    <w:p w14:paraId="58354D0A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>Dokazi o dodatnim kompetencijama dostavljaju se u originalu ili ovjerenoj preslici.</w:t>
      </w:r>
    </w:p>
    <w:p w14:paraId="0FD968E1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 xml:space="preserve"> </w:t>
      </w:r>
    </w:p>
    <w:p w14:paraId="229936F6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 xml:space="preserve"> Dodatne kompetencije  za ravnatelja dokazuju se na sljedeći način</w:t>
      </w:r>
    </w:p>
    <w:p w14:paraId="6ADE502F" w14:textId="77777777" w:rsidR="00B01DDB" w:rsidRPr="00B01DDB" w:rsidRDefault="00B01DDB" w:rsidP="00B01DDB">
      <w:pPr>
        <w:numPr>
          <w:ilvl w:val="0"/>
          <w:numId w:val="6"/>
        </w:numPr>
        <w:spacing w:after="0"/>
        <w:rPr>
          <w:rFonts w:ascii="Arial" w:hAnsi="Arial" w:cs="Arial"/>
          <w:bCs/>
          <w:lang w:eastAsia="hr-HR"/>
        </w:rPr>
      </w:pPr>
      <w:r w:rsidRPr="00B01DDB">
        <w:rPr>
          <w:rFonts w:ascii="Arial" w:hAnsi="Arial" w:cs="Arial"/>
          <w:bCs/>
          <w:lang w:eastAsia="hr-HR"/>
        </w:rPr>
        <w:t xml:space="preserve">Poznavanje stranog jezika dokazuje se preslikom indeksa o završenom kolegiju stranog jezika, diplomom odnosno drugom ispravom o završenom studiju stranog jezika, uvjerenjem odnosno potvrdom ili drugom ispravom škole stranih jezika odnosno druge ovlaštene ustanove ili pravne osobe za edukaciju stranog jezika o završenom stranom jeziku te razini odnosno stupnju poznavanja stranog jezika. </w:t>
      </w:r>
    </w:p>
    <w:p w14:paraId="6DB70C97" w14:textId="77777777" w:rsidR="00B01DDB" w:rsidRPr="00B01DDB" w:rsidRDefault="00B01DDB" w:rsidP="00B01DDB">
      <w:pPr>
        <w:numPr>
          <w:ilvl w:val="0"/>
          <w:numId w:val="6"/>
        </w:numPr>
        <w:spacing w:after="0"/>
        <w:rPr>
          <w:rFonts w:ascii="Arial" w:hAnsi="Arial" w:cs="Arial"/>
          <w:bCs/>
          <w:lang w:eastAsia="hr-HR"/>
        </w:rPr>
      </w:pPr>
      <w:r w:rsidRPr="00B01DDB">
        <w:rPr>
          <w:rFonts w:ascii="Arial" w:hAnsi="Arial" w:cs="Arial"/>
          <w:bCs/>
          <w:lang w:eastAsia="hr-HR"/>
        </w:rPr>
        <w:t xml:space="preserve">Osnovne digitalne vještine dokazuju se potvrdom odnosno uvjerenjem ili drugom ispravom institucije, ustanove ili ovlaštene pravne osobe za edukaciju u području informatike o završenoj edukaciji stjecanja digitalnih vještina, odnosno diplomom ili drugom ispravom o završenom studiju iz područja informatike. </w:t>
      </w:r>
    </w:p>
    <w:p w14:paraId="226ADDE4" w14:textId="77777777" w:rsidR="00B01DDB" w:rsidRPr="00B01DDB" w:rsidRDefault="00B01DDB" w:rsidP="00B01DDB">
      <w:pPr>
        <w:numPr>
          <w:ilvl w:val="0"/>
          <w:numId w:val="6"/>
        </w:numPr>
        <w:spacing w:after="0"/>
        <w:rPr>
          <w:rFonts w:ascii="Arial" w:hAnsi="Arial" w:cs="Arial"/>
          <w:bCs/>
          <w:lang w:eastAsia="hr-HR"/>
        </w:rPr>
      </w:pPr>
      <w:r w:rsidRPr="00B01DDB">
        <w:rPr>
          <w:rFonts w:ascii="Arial" w:hAnsi="Arial" w:cs="Arial"/>
          <w:bCs/>
          <w:lang w:eastAsia="hr-HR"/>
        </w:rPr>
        <w:t>Iskustvo rada na projektima dokazuje se potvrdom, uvjerenjem ili drugom ispravom o radu na projektu.</w:t>
      </w:r>
    </w:p>
    <w:p w14:paraId="78CF2FFE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</w:p>
    <w:p w14:paraId="3F711E02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dužne su u prijavi na javni natječaj pozvati se na to pravo i uz prijavu priložiti svu propisanu dokumentaciju prema posebnom zakonu, a  imaju prednost u odnosu na ostale kandidate samo pod jednakim uvjetima.</w:t>
      </w:r>
    </w:p>
    <w:p w14:paraId="7198FA95" w14:textId="6B6141F6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 xml:space="preserve">Osobe koje se pozivaju  na pravo prednosti pri zapošljavanju u skladu s člankom 102.  Zakona o hrvatskim braniteljima iz Domovinskog rata i članovima njihovih obitelji  uz prijavu na natječaj dužne su priložiti, osim dokaza o ispunjavanju traženih uvjeta i sve potrebne dokaze dostupne na poveznici Ministarstva hrvatskih branitelja: </w:t>
      </w:r>
    </w:p>
    <w:p w14:paraId="4CD31B4A" w14:textId="5EDFB360" w:rsidR="0076734F" w:rsidRPr="009B5EBC" w:rsidRDefault="00F04D0A" w:rsidP="00B01DDB">
      <w:pPr>
        <w:spacing w:after="0"/>
        <w:ind w:firstLine="0"/>
        <w:rPr>
          <w:sz w:val="22"/>
          <w:szCs w:val="22"/>
        </w:rPr>
      </w:pPr>
      <w:hyperlink r:id="rId7" w:history="1">
        <w:r w:rsidR="0076734F" w:rsidRPr="009B5EBC">
          <w:rPr>
            <w:rStyle w:val="Hyperlink"/>
            <w:sz w:val="22"/>
            <w:szCs w:val="22"/>
          </w:rPr>
          <w:t>https://branitelji.gov.hr/UserDocsImages/NG/12%20Prosinac/Zapošljavanje/Popis%20dokaza%20za%20ostvarivanje%20prava%20prednosti%20pri%20zapošljavanju.pdf</w:t>
        </w:r>
      </w:hyperlink>
    </w:p>
    <w:p w14:paraId="5872321C" w14:textId="3A078055" w:rsidR="00B01DDB" w:rsidRDefault="00B01DDB" w:rsidP="00B01DDB">
      <w:pPr>
        <w:spacing w:after="0"/>
        <w:ind w:firstLine="0"/>
      </w:pPr>
      <w:r w:rsidRPr="00B01DDB">
        <w:rPr>
          <w:rFonts w:ascii="Arial" w:hAnsi="Arial" w:cs="Arial"/>
          <w:lang w:eastAsia="hr-HR"/>
        </w:rPr>
        <w:t xml:space="preserve">Osobe koje ostvaruje pravo prednosti pri zapošljavanju u skladu s člankom 48. Zakona o civilnim stradalnicima iz Domovinskog rata (Narodne novine br. 84/21), uz prijavu na </w:t>
      </w:r>
      <w:r w:rsidRPr="00B01DDB">
        <w:rPr>
          <w:rFonts w:ascii="Arial" w:hAnsi="Arial" w:cs="Arial"/>
          <w:lang w:eastAsia="hr-HR"/>
        </w:rPr>
        <w:lastRenderedPageBreak/>
        <w:t xml:space="preserve">natječaj dužne su u prijavi na natječaj pozvati se na to pravo i uz prijavu dostaviti i dokaze iz stavka 1. članka 49. Zakona o civilnim stradalnicima iz Domovinskog rata koji su dostupni na poveznici Ministarstva hrvatskih branitelja: </w:t>
      </w:r>
    </w:p>
    <w:p w14:paraId="2FF95183" w14:textId="77777777" w:rsidR="00863F89" w:rsidRDefault="00863F89" w:rsidP="00B01DDB">
      <w:pPr>
        <w:spacing w:after="0"/>
        <w:ind w:firstLine="0"/>
      </w:pPr>
    </w:p>
    <w:p w14:paraId="6F8EFA1A" w14:textId="7DC6DA8E" w:rsidR="00B01DDB" w:rsidRDefault="00F04D0A" w:rsidP="00B01DDB">
      <w:pPr>
        <w:spacing w:after="0"/>
        <w:ind w:firstLine="0"/>
        <w:rPr>
          <w:rFonts w:ascii="Arial" w:hAnsi="Arial" w:cs="Arial"/>
          <w:lang w:eastAsia="hr-HR"/>
        </w:rPr>
      </w:pPr>
      <w:hyperlink r:id="rId8" w:history="1">
        <w:r w:rsidR="0076734F" w:rsidRPr="00A703A7">
          <w:rPr>
            <w:rStyle w:val="Hyperlink"/>
            <w:rFonts w:ascii="Arial" w:hAnsi="Arial" w:cs="Arial"/>
            <w:lang w:eastAsia="hr-HR"/>
          </w:rPr>
          <w:t>https://branitelji.gov.hr/UserDocsImages/dokumenti/Nikola/popis%20dokaza%20za%20ostvarivanje%20prava%20prednosti%20pri%20zapošljavanju-%20Zakon%20o%20civilnim%20stradalnicima%20iz%20DR.pdf</w:t>
        </w:r>
      </w:hyperlink>
    </w:p>
    <w:p w14:paraId="731D0EBD" w14:textId="77777777" w:rsidR="0076734F" w:rsidRPr="00B01DDB" w:rsidRDefault="0076734F" w:rsidP="00B01DDB">
      <w:pPr>
        <w:spacing w:after="0"/>
        <w:ind w:firstLine="0"/>
        <w:rPr>
          <w:rFonts w:ascii="Arial" w:hAnsi="Arial" w:cs="Arial"/>
          <w:lang w:eastAsia="hr-HR"/>
        </w:rPr>
      </w:pPr>
    </w:p>
    <w:p w14:paraId="5B1D9C13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14:paraId="19F95CA5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</w:p>
    <w:p w14:paraId="0E63F452" w14:textId="77777777" w:rsid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 xml:space="preserve">Rok za podnošenje prijava kandidata je osam (8) dana od dana objave natječaja u Narodnim novinama, na oglasnoj ploči i na mrežnoj stranici </w:t>
      </w:r>
      <w:r>
        <w:rPr>
          <w:rFonts w:ascii="Arial" w:hAnsi="Arial" w:cs="Arial"/>
          <w:lang w:eastAsia="hr-HR"/>
        </w:rPr>
        <w:t>Srednje škole Ambroza Haračića</w:t>
      </w:r>
      <w:r w:rsidR="00994E0D">
        <w:rPr>
          <w:rFonts w:ascii="Arial" w:hAnsi="Arial" w:cs="Arial"/>
          <w:lang w:eastAsia="hr-HR"/>
        </w:rPr>
        <w:t>.</w:t>
      </w:r>
    </w:p>
    <w:p w14:paraId="2BA0A11E" w14:textId="77777777" w:rsidR="00994E0D" w:rsidRPr="00B01DDB" w:rsidRDefault="00994E0D" w:rsidP="00B01DDB">
      <w:pPr>
        <w:spacing w:after="0"/>
        <w:ind w:firstLine="0"/>
        <w:rPr>
          <w:rFonts w:ascii="Arial" w:hAnsi="Arial" w:cs="Arial"/>
          <w:lang w:eastAsia="hr-HR"/>
        </w:rPr>
      </w:pPr>
    </w:p>
    <w:p w14:paraId="4C51BFA2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>Na natječaj se mogu javiti osobe oba spola.</w:t>
      </w:r>
    </w:p>
    <w:p w14:paraId="77318B7B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</w:p>
    <w:p w14:paraId="42C0E186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>Nepotpune i nepravovremene prijave neće se razmatrati.</w:t>
      </w:r>
    </w:p>
    <w:p w14:paraId="7C98A49F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</w:p>
    <w:p w14:paraId="06F06AE4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>O rezultatima natječaja kandidati će biti obaviješteni u roku od četrdeset i pet (45) dana od dana isteka roka za podnošenje prijava.</w:t>
      </w:r>
    </w:p>
    <w:p w14:paraId="50415B82" w14:textId="77777777" w:rsid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 xml:space="preserve">Prijave na natječaj s potrebnom dokumentacijom dostaviti na adresu: </w:t>
      </w:r>
      <w:r>
        <w:rPr>
          <w:rFonts w:ascii="Arial" w:hAnsi="Arial" w:cs="Arial"/>
          <w:lang w:eastAsia="hr-HR"/>
        </w:rPr>
        <w:t>Srednja škola Ambroza Haračića, Omladinska 12, Mali Lošinj</w:t>
      </w:r>
      <w:r w:rsidRPr="00B01DDB">
        <w:rPr>
          <w:rFonts w:ascii="Arial" w:hAnsi="Arial" w:cs="Arial"/>
          <w:lang w:eastAsia="hr-HR"/>
        </w:rPr>
        <w:t xml:space="preserve"> u zatvorenoj omotnici s naznakom „natječaj za ravnatelja/icu  - ne otvaraj“.       </w:t>
      </w:r>
    </w:p>
    <w:p w14:paraId="76606A48" w14:textId="77777777" w:rsid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</w:p>
    <w:p w14:paraId="6BDA471C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 xml:space="preserve">       </w:t>
      </w:r>
    </w:p>
    <w:p w14:paraId="2FE70039" w14:textId="77777777" w:rsidR="00B01DDB" w:rsidRPr="00B01DDB" w:rsidRDefault="00B01DDB" w:rsidP="00B01DDB">
      <w:pPr>
        <w:spacing w:after="0"/>
        <w:ind w:firstLine="0"/>
        <w:rPr>
          <w:rFonts w:ascii="Arial" w:hAnsi="Arial" w:cs="Arial"/>
          <w:lang w:eastAsia="hr-HR"/>
        </w:rPr>
      </w:pPr>
    </w:p>
    <w:p w14:paraId="4C0058B5" w14:textId="77777777" w:rsidR="00B01DDB" w:rsidRDefault="00B01DDB" w:rsidP="00B01DDB">
      <w:pPr>
        <w:spacing w:after="0"/>
        <w:ind w:left="4248" w:firstLine="0"/>
        <w:jc w:val="center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>Predsjedni</w:t>
      </w:r>
      <w:r>
        <w:rPr>
          <w:rFonts w:ascii="Arial" w:hAnsi="Arial" w:cs="Arial"/>
          <w:lang w:eastAsia="hr-HR"/>
        </w:rPr>
        <w:t>k</w:t>
      </w:r>
      <w:r w:rsidRPr="00B01DDB">
        <w:rPr>
          <w:rFonts w:ascii="Arial" w:hAnsi="Arial" w:cs="Arial"/>
          <w:lang w:eastAsia="hr-HR"/>
        </w:rPr>
        <w:t xml:space="preserve"> Školskog odbora:</w:t>
      </w:r>
    </w:p>
    <w:p w14:paraId="4457F4F7" w14:textId="77777777" w:rsidR="00B01DDB" w:rsidRDefault="00B01DDB" w:rsidP="00B01DDB">
      <w:pPr>
        <w:spacing w:after="0"/>
        <w:ind w:left="4248" w:firstLine="0"/>
        <w:jc w:val="center"/>
        <w:rPr>
          <w:rFonts w:ascii="Arial" w:hAnsi="Arial" w:cs="Arial"/>
          <w:lang w:eastAsia="hr-HR"/>
        </w:rPr>
      </w:pPr>
    </w:p>
    <w:p w14:paraId="7D5D8011" w14:textId="77777777" w:rsidR="00B01DDB" w:rsidRPr="00B01DDB" w:rsidRDefault="00B01DDB" w:rsidP="00B01DDB">
      <w:pPr>
        <w:spacing w:after="0"/>
        <w:ind w:left="4248" w:firstLine="0"/>
        <w:jc w:val="center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  <w:lang w:eastAsia="hr-HR"/>
        </w:rPr>
        <w:t>__</w:t>
      </w:r>
      <w:r w:rsidRPr="00B01DDB">
        <w:rPr>
          <w:rFonts w:ascii="Arial" w:hAnsi="Arial" w:cs="Arial"/>
          <w:sz w:val="20"/>
          <w:lang w:eastAsia="hr-HR"/>
        </w:rPr>
        <w:t>___________________</w:t>
      </w:r>
    </w:p>
    <w:p w14:paraId="0707124D" w14:textId="77777777" w:rsidR="00B01DDB" w:rsidRPr="00B01DDB" w:rsidRDefault="00B01DDB" w:rsidP="00B01DDB">
      <w:pPr>
        <w:spacing w:after="0"/>
        <w:ind w:left="4248" w:firstLine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Davor Stipić, prof.</w:t>
      </w:r>
    </w:p>
    <w:p w14:paraId="3555CCD8" w14:textId="77777777" w:rsidR="00B01DDB" w:rsidRPr="00B01DDB" w:rsidRDefault="00B01DDB" w:rsidP="00B01DDB">
      <w:pPr>
        <w:spacing w:after="0"/>
        <w:ind w:left="2124" w:firstLine="0"/>
        <w:rPr>
          <w:rFonts w:ascii="Arial" w:hAnsi="Arial" w:cs="Arial"/>
          <w:lang w:eastAsia="hr-HR"/>
        </w:rPr>
      </w:pPr>
      <w:r w:rsidRPr="00B01DDB">
        <w:rPr>
          <w:rFonts w:ascii="Arial" w:hAnsi="Arial" w:cs="Arial"/>
          <w:lang w:eastAsia="hr-HR"/>
        </w:rPr>
        <w:t xml:space="preserve">                                                   </w:t>
      </w:r>
    </w:p>
    <w:p w14:paraId="37A04F23" w14:textId="77777777" w:rsidR="002F58A2" w:rsidRPr="00954130" w:rsidRDefault="002F58A2" w:rsidP="00B01DDB">
      <w:pPr>
        <w:spacing w:after="0"/>
        <w:ind w:firstLine="0"/>
        <w:rPr>
          <w:rFonts w:ascii="Arial" w:hAnsi="Arial" w:cs="Arial"/>
          <w:sz w:val="22"/>
          <w:szCs w:val="22"/>
        </w:rPr>
      </w:pPr>
    </w:p>
    <w:sectPr w:rsidR="002F58A2" w:rsidRPr="00954130" w:rsidSect="00F135A4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62" w:right="1418" w:bottom="1079" w:left="141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5D5A" w14:textId="77777777" w:rsidR="00F04D0A" w:rsidRDefault="00F04D0A">
      <w:pPr>
        <w:spacing w:after="0"/>
      </w:pPr>
      <w:r>
        <w:separator/>
      </w:r>
    </w:p>
  </w:endnote>
  <w:endnote w:type="continuationSeparator" w:id="0">
    <w:p w14:paraId="62DB4A89" w14:textId="77777777" w:rsidR="00F04D0A" w:rsidRDefault="00F04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B060402020202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ACD6" w14:textId="77777777" w:rsidR="00F135A4" w:rsidRDefault="009F4A3C" w:rsidP="00F13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296EEC" w14:textId="77777777" w:rsidR="00F135A4" w:rsidRDefault="00F04D0A" w:rsidP="00F135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6B26" w14:textId="77777777" w:rsidR="00F135A4" w:rsidRDefault="009F4A3C" w:rsidP="00F135A4">
    <w:pPr>
      <w:pStyle w:val="Footer"/>
      <w:framePr w:wrap="around" w:vAnchor="text" w:hAnchor="page" w:x="10599" w:y="-41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F8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0EE5D63" w14:textId="77777777" w:rsidR="00F135A4" w:rsidRPr="009A2D53" w:rsidRDefault="00F04D0A" w:rsidP="00F135A4">
    <w:pPr>
      <w:pStyle w:val="Header"/>
      <w:tabs>
        <w:tab w:val="clear" w:pos="4703"/>
        <w:tab w:val="clear" w:pos="9406"/>
        <w:tab w:val="center" w:pos="4536"/>
        <w:tab w:val="right" w:pos="9072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B7F8" w14:textId="77777777" w:rsidR="00F135A4" w:rsidRDefault="009F4A3C" w:rsidP="00307504">
    <w:pPr>
      <w:pStyle w:val="Footer"/>
      <w:tabs>
        <w:tab w:val="clear" w:pos="4703"/>
        <w:tab w:val="left" w:pos="6480"/>
      </w:tabs>
      <w:spacing w:after="0"/>
    </w:pPr>
    <w:r>
      <w:tab/>
    </w:r>
  </w:p>
  <w:tbl>
    <w:tblPr>
      <w:tblStyle w:val="TableGrid"/>
      <w:tblW w:w="10031" w:type="dxa"/>
      <w:jc w:val="center"/>
      <w:tblLook w:val="01E0" w:firstRow="1" w:lastRow="1" w:firstColumn="1" w:lastColumn="1" w:noHBand="0" w:noVBand="0"/>
    </w:tblPr>
    <w:tblGrid>
      <w:gridCol w:w="7682"/>
      <w:gridCol w:w="2349"/>
    </w:tblGrid>
    <w:tr w:rsidR="002B12FB" w:rsidRPr="00FC7AC6" w14:paraId="4DCB5ECF" w14:textId="77777777" w:rsidTr="003020C3">
      <w:trPr>
        <w:jc w:val="center"/>
      </w:trPr>
      <w:tc>
        <w:tcPr>
          <w:tcW w:w="7682" w:type="dxa"/>
          <w:tcBorders>
            <w:top w:val="thinThickLargeGap" w:sz="18" w:space="0" w:color="808080"/>
            <w:left w:val="nil"/>
            <w:bottom w:val="nil"/>
            <w:right w:val="nil"/>
          </w:tcBorders>
          <w:tcMar>
            <w:left w:w="28" w:type="dxa"/>
            <w:right w:w="28" w:type="dxa"/>
          </w:tcMar>
        </w:tcPr>
        <w:p w14:paraId="77E58B5E" w14:textId="77777777" w:rsidR="006702BC" w:rsidRDefault="006702BC" w:rsidP="00A13737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51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550 Mali Lošinj, 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>
            <w:rPr>
              <w:rFonts w:asciiTheme="minorHAnsi" w:hAnsiTheme="minorHAnsi"/>
              <w:bCs/>
              <w:sz w:val="16"/>
              <w:szCs w:val="16"/>
            </w:rPr>
            <w:t>Omladinska 1</w:t>
          </w:r>
          <w:r w:rsidR="00080B01">
            <w:rPr>
              <w:rFonts w:asciiTheme="minorHAnsi" w:hAnsiTheme="minorHAnsi"/>
              <w:bCs/>
              <w:sz w:val="16"/>
              <w:szCs w:val="16"/>
            </w:rPr>
            <w:t>2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 xml:space="preserve">, 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="00747D11">
            <w:rPr>
              <w:rFonts w:asciiTheme="minorHAnsi" w:hAnsiTheme="minorHAnsi"/>
              <w:bCs/>
              <w:sz w:val="16"/>
              <w:szCs w:val="16"/>
            </w:rPr>
            <w:t xml:space="preserve">Tajništvo: 051/231-101  Pedagog: 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 xml:space="preserve"> 051/233-387      </w:t>
          </w:r>
          <w:r w:rsidR="00A13737" w:rsidRPr="00726A9E">
            <w:rPr>
              <w:rFonts w:asciiTheme="minorHAnsi" w:hAnsiTheme="minorHAnsi"/>
              <w:bCs/>
              <w:sz w:val="16"/>
              <w:szCs w:val="16"/>
            </w:rPr>
            <w:t>Ravnatelj</w:t>
          </w:r>
          <w:r w:rsidR="00747D11">
            <w:rPr>
              <w:rFonts w:asciiTheme="minorHAnsi" w:hAnsiTheme="minorHAnsi"/>
              <w:bCs/>
              <w:sz w:val="16"/>
              <w:szCs w:val="16"/>
            </w:rPr>
            <w:t>ica</w:t>
          </w:r>
          <w:r w:rsidR="00A13737" w:rsidRPr="00726A9E">
            <w:rPr>
              <w:rFonts w:asciiTheme="minorHAnsi" w:hAnsiTheme="minorHAnsi"/>
              <w:bCs/>
              <w:sz w:val="16"/>
              <w:szCs w:val="16"/>
            </w:rPr>
            <w:t>: 051/231-821</w:t>
          </w:r>
        </w:p>
        <w:p w14:paraId="3C209307" w14:textId="77777777" w:rsidR="00A13737" w:rsidRDefault="00A13737" w:rsidP="00A13737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F911D8">
            <w:rPr>
              <w:rFonts w:asciiTheme="minorHAnsi" w:hAnsiTheme="minorHAnsi"/>
              <w:bCs/>
              <w:sz w:val="16"/>
              <w:szCs w:val="16"/>
            </w:rPr>
            <w:t>www.ss-aharacica-malilosinj.com.hr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    </w:t>
          </w:r>
          <w:r w:rsidR="006702BC">
            <w:rPr>
              <w:rFonts w:asciiTheme="minorHAnsi" w:hAnsiTheme="minorHAnsi"/>
              <w:bCs/>
              <w:sz w:val="16"/>
              <w:szCs w:val="16"/>
            </w:rPr>
            <w:t>e</w:t>
          </w:r>
          <w:r w:rsidR="006702BC" w:rsidRPr="00726A9E">
            <w:rPr>
              <w:rFonts w:asciiTheme="minorHAnsi" w:hAnsiTheme="minorHAnsi"/>
              <w:bCs/>
              <w:sz w:val="16"/>
              <w:szCs w:val="16"/>
            </w:rPr>
            <w:t>-mail: tajnistvo@ss-aharacica-malilosinj.skole.hr</w:t>
          </w:r>
        </w:p>
        <w:p w14:paraId="48B55360" w14:textId="77777777" w:rsidR="006702BC" w:rsidRDefault="006702BC" w:rsidP="00A13737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Područni odjel u Cresu:</w:t>
          </w:r>
          <w:r w:rsidR="00747D11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51557</w:t>
          </w:r>
          <w:r w:rsidR="00747D11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Cres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,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Šetalište XX. travnja 56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 xml:space="preserve">,  tel. </w:t>
          </w:r>
          <w:r w:rsidR="00A13737" w:rsidRPr="00726A9E">
            <w:rPr>
              <w:rFonts w:asciiTheme="minorHAnsi" w:hAnsiTheme="minorHAnsi"/>
              <w:bCs/>
              <w:sz w:val="16"/>
              <w:szCs w:val="16"/>
            </w:rPr>
            <w:t>051/571-006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="00A13737" w:rsidRPr="00F911D8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>www.gimnazija-cres.hr</w:t>
          </w:r>
        </w:p>
        <w:p w14:paraId="6F4C6FED" w14:textId="77777777" w:rsidR="006702BC" w:rsidRPr="00726A9E" w:rsidRDefault="006702BC" w:rsidP="00AF0B72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M.B.: 3040186   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="00A13737" w:rsidRPr="00726A9E">
            <w:rPr>
              <w:rFonts w:asciiTheme="minorHAnsi" w:hAnsiTheme="minorHAnsi"/>
              <w:sz w:val="16"/>
              <w:szCs w:val="16"/>
            </w:rPr>
            <w:t xml:space="preserve">OIB: 36425980597 </w:t>
          </w:r>
          <w:r w:rsidR="00A13737">
            <w:rPr>
              <w:rFonts w:asciiTheme="minorHAnsi" w:hAnsiTheme="minorHAnsi"/>
              <w:sz w:val="16"/>
              <w:szCs w:val="16"/>
            </w:rPr>
            <w:t xml:space="preserve">     </w:t>
          </w:r>
          <w:r w:rsidRPr="00726A9E">
            <w:rPr>
              <w:rFonts w:asciiTheme="minorHAnsi" w:hAnsiTheme="minorHAnsi"/>
              <w:sz w:val="16"/>
              <w:szCs w:val="16"/>
            </w:rPr>
            <w:t>IBAN HR5923900011100016736</w:t>
          </w:r>
          <w:r w:rsidR="00AF0B72">
            <w:rPr>
              <w:rFonts w:asciiTheme="minorHAnsi" w:hAnsiTheme="minorHAnsi"/>
              <w:sz w:val="16"/>
              <w:szCs w:val="16"/>
            </w:rPr>
            <w:t xml:space="preserve">             </w:t>
          </w:r>
        </w:p>
      </w:tc>
      <w:tc>
        <w:tcPr>
          <w:tcW w:w="2349" w:type="dxa"/>
          <w:tcBorders>
            <w:top w:val="thinThickLargeGap" w:sz="18" w:space="0" w:color="808080"/>
            <w:left w:val="nil"/>
            <w:bottom w:val="nil"/>
            <w:right w:val="nil"/>
          </w:tcBorders>
          <w:vAlign w:val="center"/>
        </w:tcPr>
        <w:p w14:paraId="626EC012" w14:textId="77777777" w:rsidR="006702BC" w:rsidRPr="0043494D" w:rsidRDefault="00592A61" w:rsidP="000958B5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3311F3B7" wp14:editId="52BF8B72">
                <wp:extent cx="1337310" cy="539115"/>
                <wp:effectExtent l="0" t="0" r="0" b="0"/>
                <wp:docPr id="6" name="Picture 6" descr="LOGO BV i CRS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V i CRS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011719" w14:textId="77777777" w:rsidR="00F135A4" w:rsidRDefault="00F04D0A" w:rsidP="00F13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2304" w14:textId="77777777" w:rsidR="00F04D0A" w:rsidRDefault="00F04D0A">
      <w:pPr>
        <w:spacing w:after="0"/>
      </w:pPr>
      <w:r>
        <w:separator/>
      </w:r>
    </w:p>
  </w:footnote>
  <w:footnote w:type="continuationSeparator" w:id="0">
    <w:p w14:paraId="73196CE8" w14:textId="77777777" w:rsidR="00F04D0A" w:rsidRDefault="00F04D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80" w:type="dxa"/>
      <w:tblInd w:w="-1152" w:type="dxa"/>
      <w:tblLayout w:type="fixed"/>
      <w:tblLook w:val="0000" w:firstRow="0" w:lastRow="0" w:firstColumn="0" w:lastColumn="0" w:noHBand="0" w:noVBand="0"/>
    </w:tblPr>
    <w:tblGrid>
      <w:gridCol w:w="2520"/>
      <w:gridCol w:w="9360"/>
    </w:tblGrid>
    <w:tr w:rsidR="00F135A4" w14:paraId="5E510857" w14:textId="77777777">
      <w:trPr>
        <w:cantSplit/>
        <w:trHeight w:val="714"/>
      </w:trPr>
      <w:tc>
        <w:tcPr>
          <w:tcW w:w="2520" w:type="dxa"/>
          <w:tcBorders>
            <w:bottom w:val="thickThinLargeGap" w:sz="12" w:space="0" w:color="808080"/>
          </w:tcBorders>
          <w:vAlign w:val="center"/>
        </w:tcPr>
        <w:p w14:paraId="34A05B13" w14:textId="77777777" w:rsidR="00F135A4" w:rsidRPr="00663315" w:rsidRDefault="009F4A3C" w:rsidP="00F135A4">
          <w:pPr>
            <w:pStyle w:val="Header"/>
            <w:jc w:val="right"/>
            <w:rPr>
              <w:b/>
              <w:bCs/>
              <w:sz w:val="32"/>
              <w:szCs w:val="32"/>
            </w:rPr>
          </w:pPr>
          <w:r>
            <w:rPr>
              <w:noProof/>
              <w:lang w:eastAsia="hr-HR"/>
            </w:rPr>
            <w:drawing>
              <wp:inline distT="0" distB="0" distL="0" distR="0" wp14:anchorId="2237A5AA" wp14:editId="4BDB31CA">
                <wp:extent cx="497205" cy="467995"/>
                <wp:effectExtent l="0" t="0" r="0" b="8255"/>
                <wp:docPr id="5" name="Picture 5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tcBorders>
            <w:bottom w:val="thickThinLargeGap" w:sz="12" w:space="0" w:color="808080"/>
          </w:tcBorders>
          <w:vAlign w:val="center"/>
        </w:tcPr>
        <w:p w14:paraId="06D2C15F" w14:textId="77777777" w:rsidR="00F135A4" w:rsidRPr="00663315" w:rsidRDefault="009F4A3C" w:rsidP="00F135A4">
          <w:pPr>
            <w:pStyle w:val="Header"/>
            <w:rPr>
              <w:b/>
              <w:bCs/>
              <w:sz w:val="32"/>
              <w:szCs w:val="32"/>
            </w:rPr>
          </w:pPr>
          <w:r w:rsidRPr="00663315">
            <w:rPr>
              <w:b/>
              <w:bCs/>
              <w:sz w:val="32"/>
              <w:szCs w:val="32"/>
            </w:rPr>
            <w:t>Srednja škola Ambroza Haračića</w:t>
          </w:r>
          <w:r>
            <w:rPr>
              <w:b/>
              <w:bCs/>
              <w:sz w:val="32"/>
              <w:szCs w:val="32"/>
            </w:rPr>
            <w:t xml:space="preserve"> </w:t>
          </w:r>
          <w:r w:rsidRPr="00663315">
            <w:rPr>
              <w:b/>
              <w:bCs/>
              <w:sz w:val="32"/>
              <w:szCs w:val="32"/>
            </w:rPr>
            <w:t>Mali Lošinj</w:t>
          </w:r>
        </w:p>
      </w:tc>
    </w:tr>
  </w:tbl>
  <w:p w14:paraId="65B9DF99" w14:textId="77777777" w:rsidR="00F135A4" w:rsidRPr="00FB17FB" w:rsidRDefault="00F04D0A" w:rsidP="00F135A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B0E"/>
    <w:multiLevelType w:val="hybridMultilevel"/>
    <w:tmpl w:val="483A64F2"/>
    <w:lvl w:ilvl="0" w:tplc="041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17170C59"/>
    <w:multiLevelType w:val="hybridMultilevel"/>
    <w:tmpl w:val="E1B6A6C0"/>
    <w:lvl w:ilvl="0" w:tplc="055AC700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5C6F"/>
    <w:multiLevelType w:val="hybridMultilevel"/>
    <w:tmpl w:val="CC8462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870260"/>
    <w:multiLevelType w:val="hybridMultilevel"/>
    <w:tmpl w:val="56767468"/>
    <w:lvl w:ilvl="0" w:tplc="9E4AF5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681AB1"/>
    <w:multiLevelType w:val="hybridMultilevel"/>
    <w:tmpl w:val="3A3C860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E2CC6"/>
    <w:multiLevelType w:val="hybridMultilevel"/>
    <w:tmpl w:val="D6ECB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568880">
    <w:abstractNumId w:val="4"/>
  </w:num>
  <w:num w:numId="2" w16cid:durableId="2073773500">
    <w:abstractNumId w:val="3"/>
  </w:num>
  <w:num w:numId="3" w16cid:durableId="470097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2532950">
    <w:abstractNumId w:val="0"/>
  </w:num>
  <w:num w:numId="5" w16cid:durableId="2087527562">
    <w:abstractNumId w:val="5"/>
  </w:num>
  <w:num w:numId="6" w16cid:durableId="78337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7D6"/>
    <w:rsid w:val="00000337"/>
    <w:rsid w:val="00050F08"/>
    <w:rsid w:val="00074F50"/>
    <w:rsid w:val="00080B01"/>
    <w:rsid w:val="000958B5"/>
    <w:rsid w:val="000A495B"/>
    <w:rsid w:val="000A5D04"/>
    <w:rsid w:val="000D5F7B"/>
    <w:rsid w:val="001114E7"/>
    <w:rsid w:val="00112DCA"/>
    <w:rsid w:val="0017432A"/>
    <w:rsid w:val="001B7DE5"/>
    <w:rsid w:val="001F41A4"/>
    <w:rsid w:val="00225185"/>
    <w:rsid w:val="002B12FB"/>
    <w:rsid w:val="002C2588"/>
    <w:rsid w:val="002C321B"/>
    <w:rsid w:val="002C76F9"/>
    <w:rsid w:val="002E25A0"/>
    <w:rsid w:val="002F58A2"/>
    <w:rsid w:val="00307504"/>
    <w:rsid w:val="0032052E"/>
    <w:rsid w:val="003216C6"/>
    <w:rsid w:val="00336BC8"/>
    <w:rsid w:val="00397810"/>
    <w:rsid w:val="003A2F91"/>
    <w:rsid w:val="003C7420"/>
    <w:rsid w:val="003F2553"/>
    <w:rsid w:val="004067EE"/>
    <w:rsid w:val="00412679"/>
    <w:rsid w:val="0043494D"/>
    <w:rsid w:val="00443ACF"/>
    <w:rsid w:val="004A52C5"/>
    <w:rsid w:val="004D0860"/>
    <w:rsid w:val="00521454"/>
    <w:rsid w:val="005358A9"/>
    <w:rsid w:val="00592A61"/>
    <w:rsid w:val="005954F2"/>
    <w:rsid w:val="005B61D3"/>
    <w:rsid w:val="00613CAE"/>
    <w:rsid w:val="00652A27"/>
    <w:rsid w:val="006628B4"/>
    <w:rsid w:val="006702BC"/>
    <w:rsid w:val="00695132"/>
    <w:rsid w:val="006B494B"/>
    <w:rsid w:val="006D2062"/>
    <w:rsid w:val="00726A9E"/>
    <w:rsid w:val="0074728F"/>
    <w:rsid w:val="00747D11"/>
    <w:rsid w:val="0076734F"/>
    <w:rsid w:val="007810DF"/>
    <w:rsid w:val="007E6A9C"/>
    <w:rsid w:val="00841137"/>
    <w:rsid w:val="008548F3"/>
    <w:rsid w:val="00863F89"/>
    <w:rsid w:val="00883170"/>
    <w:rsid w:val="008A671C"/>
    <w:rsid w:val="00913A87"/>
    <w:rsid w:val="00914DA0"/>
    <w:rsid w:val="00917678"/>
    <w:rsid w:val="00940ED7"/>
    <w:rsid w:val="00954130"/>
    <w:rsid w:val="00994E0D"/>
    <w:rsid w:val="009A35A7"/>
    <w:rsid w:val="009B5EBC"/>
    <w:rsid w:val="009B74FB"/>
    <w:rsid w:val="009D4A42"/>
    <w:rsid w:val="009F3DC0"/>
    <w:rsid w:val="009F4A3C"/>
    <w:rsid w:val="00A13737"/>
    <w:rsid w:val="00A32202"/>
    <w:rsid w:val="00A538BC"/>
    <w:rsid w:val="00AF0B72"/>
    <w:rsid w:val="00B00C0E"/>
    <w:rsid w:val="00B01DDB"/>
    <w:rsid w:val="00B06579"/>
    <w:rsid w:val="00B127D6"/>
    <w:rsid w:val="00B559A7"/>
    <w:rsid w:val="00BD27C9"/>
    <w:rsid w:val="00C035E7"/>
    <w:rsid w:val="00C11016"/>
    <w:rsid w:val="00C31AE3"/>
    <w:rsid w:val="00C37B64"/>
    <w:rsid w:val="00C80855"/>
    <w:rsid w:val="00D04BC0"/>
    <w:rsid w:val="00D0704D"/>
    <w:rsid w:val="00D801CC"/>
    <w:rsid w:val="00DC6EF0"/>
    <w:rsid w:val="00DE11A0"/>
    <w:rsid w:val="00DF4B4E"/>
    <w:rsid w:val="00E04A4E"/>
    <w:rsid w:val="00E253DF"/>
    <w:rsid w:val="00E31D9F"/>
    <w:rsid w:val="00E451FE"/>
    <w:rsid w:val="00E569F1"/>
    <w:rsid w:val="00E56BF9"/>
    <w:rsid w:val="00E65632"/>
    <w:rsid w:val="00E65CFA"/>
    <w:rsid w:val="00EA7331"/>
    <w:rsid w:val="00EC04B9"/>
    <w:rsid w:val="00ED1FCB"/>
    <w:rsid w:val="00EF4BD1"/>
    <w:rsid w:val="00EF5009"/>
    <w:rsid w:val="00F04D0A"/>
    <w:rsid w:val="00F54044"/>
    <w:rsid w:val="00F877EF"/>
    <w:rsid w:val="00F911D8"/>
    <w:rsid w:val="00FD0BD0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DB4FD"/>
  <w15:docId w15:val="{1E93F859-5379-E04C-8166-4CFB7723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3C"/>
    <w:pPr>
      <w:spacing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4A3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F4A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F4A3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F4A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4A3C"/>
  </w:style>
  <w:style w:type="table" w:styleId="TableGrid">
    <w:name w:val="Table Grid"/>
    <w:basedOn w:val="TableNormal"/>
    <w:rsid w:val="009F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A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3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D1FCB"/>
    <w:pPr>
      <w:spacing w:after="0"/>
      <w:ind w:firstLine="0"/>
      <w:jc w:val="both"/>
    </w:pPr>
  </w:style>
  <w:style w:type="character" w:customStyle="1" w:styleId="BodyTextChar">
    <w:name w:val="Body Text Char"/>
    <w:basedOn w:val="DefaultParagraphFont"/>
    <w:link w:val="BodyText"/>
    <w:rsid w:val="00ED1F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D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3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Davor Stipić</cp:lastModifiedBy>
  <cp:revision>5</cp:revision>
  <cp:lastPrinted>2022-05-19T12:36:00Z</cp:lastPrinted>
  <dcterms:created xsi:type="dcterms:W3CDTF">2022-05-19T12:36:00Z</dcterms:created>
  <dcterms:modified xsi:type="dcterms:W3CDTF">2022-05-19T12:38:00Z</dcterms:modified>
</cp:coreProperties>
</file>